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80"/>
        <w:gridCol w:w="5080"/>
        <w:gridCol w:w="5080"/>
      </w:tblGrid>
      <w:tr w:rsidR="00391359" w:rsidRPr="008117DC" w14:paraId="7745A928" w14:textId="77777777" w:rsidTr="00391359">
        <w:trPr>
          <w:trHeight w:val="397"/>
        </w:trPr>
        <w:tc>
          <w:tcPr>
            <w:tcW w:w="15240" w:type="dxa"/>
            <w:gridSpan w:val="3"/>
            <w:shd w:val="clear" w:color="auto" w:fill="BFBFBF" w:themeFill="background1" w:themeFillShade="BF"/>
            <w:vAlign w:val="center"/>
          </w:tcPr>
          <w:p w14:paraId="63D180C3" w14:textId="39E8F834" w:rsidR="00391359" w:rsidRPr="008117DC" w:rsidRDefault="008117DC" w:rsidP="0039135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proofErr w:type="spellStart"/>
            <w:r w:rsidRPr="008117DC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Quadratic</w:t>
            </w:r>
            <w:proofErr w:type="spellEnd"/>
            <w:r w:rsidRPr="008117DC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Formula </w:t>
            </w:r>
            <w:proofErr w:type="spellStart"/>
            <w:r w:rsidRPr="008117DC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Problems</w:t>
            </w:r>
            <w:proofErr w:type="spellEnd"/>
            <w:r w:rsidRPr="008117DC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in </w:t>
            </w:r>
            <w:proofErr w:type="spellStart"/>
            <w:r w:rsidRPr="008117DC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Context</w:t>
            </w:r>
            <w:proofErr w:type="spellEnd"/>
          </w:p>
        </w:tc>
      </w:tr>
      <w:tr w:rsidR="00391359" w14:paraId="36FD143F" w14:textId="77777777" w:rsidTr="00391359">
        <w:trPr>
          <w:trHeight w:val="397"/>
        </w:trPr>
        <w:tc>
          <w:tcPr>
            <w:tcW w:w="5080" w:type="dxa"/>
            <w:shd w:val="clear" w:color="auto" w:fill="FF8F8F"/>
            <w:vAlign w:val="center"/>
          </w:tcPr>
          <w:p w14:paraId="62EAE5C0" w14:textId="7663C52F" w:rsidR="00391359" w:rsidRPr="00391359" w:rsidRDefault="00391359" w:rsidP="0039135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80" w:type="dxa"/>
            <w:shd w:val="clear" w:color="auto" w:fill="FF8F8F"/>
            <w:vAlign w:val="center"/>
          </w:tcPr>
          <w:p w14:paraId="687CD216" w14:textId="5A955609" w:rsidR="00391359" w:rsidRPr="00391359" w:rsidRDefault="00391359" w:rsidP="0039135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080" w:type="dxa"/>
            <w:shd w:val="clear" w:color="auto" w:fill="FF8F8F"/>
            <w:vAlign w:val="center"/>
          </w:tcPr>
          <w:p w14:paraId="17947FF2" w14:textId="37618E77" w:rsidR="00391359" w:rsidRPr="00391359" w:rsidRDefault="00391359" w:rsidP="0039135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391359" w14:paraId="1BEE473C" w14:textId="77777777" w:rsidTr="0091782A">
        <w:trPr>
          <w:trHeight w:val="4365"/>
        </w:trPr>
        <w:tc>
          <w:tcPr>
            <w:tcW w:w="5080" w:type="dxa"/>
          </w:tcPr>
          <w:p w14:paraId="46774816" w14:textId="4A06F376" w:rsidR="00391359" w:rsidRPr="00391359" w:rsidRDefault="00391359" w:rsidP="00391359">
            <w:pPr>
              <w:jc w:val="center"/>
              <w:rPr>
                <w:rFonts w:ascii="Verdana" w:hAnsi="Verdana"/>
              </w:rPr>
            </w:pPr>
            <w:r w:rsidRPr="00391359">
              <w:rPr>
                <w:rFonts w:ascii="Verdana" w:hAnsi="Verdana"/>
              </w:rPr>
              <w:t xml:space="preserve">A rectangle has a width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(x+4)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>
              <w:rPr>
                <w:rFonts w:ascii="Verdana" w:hAnsi="Verdana"/>
              </w:rPr>
              <w:t xml:space="preserve">, a length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(x+1)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>
              <w:rPr>
                <w:rFonts w:ascii="Verdana" w:hAnsi="Verdana"/>
              </w:rPr>
              <w:t xml:space="preserve"> and an area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20 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. Show that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+5x-16=0</m:t>
              </m:r>
            </m:oMath>
            <w:r w:rsidRPr="00391359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and hence find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oMath>
            <w:r w:rsidR="00032220" w:rsidRPr="00032220">
              <w:rPr>
                <w:rFonts w:ascii="Verdana" w:eastAsiaTheme="minorEastAsia" w:hAnsi="Verdana"/>
              </w:rPr>
              <w:t xml:space="preserve"> to 1 decimal place.</w:t>
            </w:r>
          </w:p>
        </w:tc>
        <w:tc>
          <w:tcPr>
            <w:tcW w:w="5080" w:type="dxa"/>
          </w:tcPr>
          <w:p w14:paraId="4E0AF7E2" w14:textId="0124E4FF" w:rsidR="00391359" w:rsidRDefault="00032220" w:rsidP="00391359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The triangle shown has an area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32 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. Show that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+y-66=0</m:t>
              </m:r>
            </m:oMath>
            <w:r w:rsidRPr="00032220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>and hence find the base and height of the triangle, both to 1 decimal place.</w:t>
            </w:r>
          </w:p>
          <w:p w14:paraId="691544D6" w14:textId="642C4BA3" w:rsidR="00032220" w:rsidRPr="00391359" w:rsidRDefault="003A180E" w:rsidP="00391359">
            <w:pPr>
              <w:jc w:val="center"/>
              <w:rPr>
                <w:rFonts w:ascii="Verdana" w:hAnsi="Verdana"/>
              </w:rPr>
            </w:pPr>
            <w:r w:rsidRPr="00032220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0" behindDoc="1" locked="0" layoutInCell="1" allowOverlap="1" wp14:anchorId="26796D50" wp14:editId="1FFC4EB5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111125</wp:posOffset>
                  </wp:positionV>
                  <wp:extent cx="2035175" cy="1153160"/>
                  <wp:effectExtent l="0" t="0" r="3175" b="8890"/>
                  <wp:wrapTight wrapText="bothSides">
                    <wp:wrapPolygon edited="0">
                      <wp:start x="0" y="0"/>
                      <wp:lineTo x="0" y="21410"/>
                      <wp:lineTo x="21432" y="21410"/>
                      <wp:lineTo x="21432" y="0"/>
                      <wp:lineTo x="0" y="0"/>
                    </wp:wrapPolygon>
                  </wp:wrapTight>
                  <wp:docPr id="773498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498763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0" w:type="dxa"/>
          </w:tcPr>
          <w:p w14:paraId="701F8EBD" w14:textId="77777777" w:rsidR="00391359" w:rsidRDefault="003A180E" w:rsidP="00391359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The area of the compound shape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80 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. By forming and solving a quadratic equation, find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eastAsiaTheme="minorEastAsia" w:hAnsi="Verdana"/>
              </w:rPr>
              <w:t xml:space="preserve"> to 1 decimal place.</w:t>
            </w:r>
          </w:p>
          <w:p w14:paraId="6FFEC591" w14:textId="3B7B1A40" w:rsidR="0091782A" w:rsidRPr="00391359" w:rsidRDefault="0091782A" w:rsidP="00391359">
            <w:pPr>
              <w:jc w:val="center"/>
              <w:rPr>
                <w:rFonts w:ascii="Verdana" w:hAnsi="Verdana"/>
              </w:rPr>
            </w:pPr>
            <w:r w:rsidRPr="0091782A">
              <w:rPr>
                <w:rFonts w:ascii="Verdana" w:hAnsi="Verdana"/>
                <w:noProof/>
              </w:rPr>
              <w:drawing>
                <wp:inline distT="0" distB="0" distL="0" distR="0" wp14:anchorId="7CAAE688" wp14:editId="1C5C3549">
                  <wp:extent cx="2769963" cy="1402080"/>
                  <wp:effectExtent l="0" t="0" r="0" b="7620"/>
                  <wp:docPr id="1345324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32412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83" cy="142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359" w14:paraId="3B5FEFCA" w14:textId="77777777" w:rsidTr="00391359">
        <w:trPr>
          <w:trHeight w:val="397"/>
        </w:trPr>
        <w:tc>
          <w:tcPr>
            <w:tcW w:w="5080" w:type="dxa"/>
            <w:shd w:val="clear" w:color="auto" w:fill="FFE593"/>
            <w:vAlign w:val="center"/>
          </w:tcPr>
          <w:p w14:paraId="1F2F9081" w14:textId="1BF947C7" w:rsidR="00391359" w:rsidRPr="00391359" w:rsidRDefault="00391359" w:rsidP="0039135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080" w:type="dxa"/>
            <w:shd w:val="clear" w:color="auto" w:fill="FFE593"/>
            <w:vAlign w:val="center"/>
          </w:tcPr>
          <w:p w14:paraId="7EC7782E" w14:textId="37DA1D53" w:rsidR="00391359" w:rsidRPr="00391359" w:rsidRDefault="00391359" w:rsidP="0039135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080" w:type="dxa"/>
            <w:shd w:val="clear" w:color="auto" w:fill="FFE593"/>
            <w:vAlign w:val="center"/>
          </w:tcPr>
          <w:p w14:paraId="455A7C50" w14:textId="2ED31E1C" w:rsidR="00391359" w:rsidRPr="00391359" w:rsidRDefault="00391359" w:rsidP="0039135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391359" w14:paraId="1A5831C2" w14:textId="77777777" w:rsidTr="0091782A">
        <w:trPr>
          <w:trHeight w:val="4365"/>
        </w:trPr>
        <w:tc>
          <w:tcPr>
            <w:tcW w:w="5080" w:type="dxa"/>
          </w:tcPr>
          <w:p w14:paraId="4BF1F3FC" w14:textId="77777777" w:rsidR="00A36A9D" w:rsidRDefault="00A36A9D" w:rsidP="00A36A9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right-angled triangle has sides of length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(x+4), (2x-1) </m:t>
              </m:r>
            </m:oMath>
            <w:r>
              <w:rPr>
                <w:rFonts w:ascii="Verdana" w:hAnsi="Verdana"/>
              </w:rPr>
              <w:t>and</w:t>
            </w:r>
          </w:p>
          <w:p w14:paraId="19B8B0F7" w14:textId="77777777" w:rsidR="00A36A9D" w:rsidRDefault="00A36A9D" w:rsidP="00A36A9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(3x+2)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>
              <w:rPr>
                <w:rFonts w:ascii="Verdana" w:hAnsi="Verdana"/>
              </w:rPr>
              <w:t>. Show that</w:t>
            </w:r>
          </w:p>
          <w:p w14:paraId="36944A3E" w14:textId="30827BF2" w:rsidR="0091782A" w:rsidRDefault="00A36A9D" w:rsidP="00A36A9D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+8x-13=0</m:t>
              </m:r>
            </m:oMath>
            <w:r w:rsidRPr="00A36A9D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>and hence find the lengths of the sides of the triangle.</w:t>
            </w:r>
          </w:p>
          <w:p w14:paraId="6A7EF358" w14:textId="18D9C51D" w:rsidR="00A36A9D" w:rsidRPr="00391359" w:rsidRDefault="00A36A9D" w:rsidP="00A36A9D">
            <w:pPr>
              <w:jc w:val="center"/>
              <w:rPr>
                <w:rFonts w:ascii="Verdana" w:hAnsi="Verdana"/>
              </w:rPr>
            </w:pPr>
            <w:r w:rsidRPr="00A36A9D">
              <w:rPr>
                <w:rFonts w:ascii="Verdana" w:hAnsi="Verdana"/>
                <w:noProof/>
              </w:rPr>
              <w:drawing>
                <wp:anchor distT="0" distB="0" distL="114300" distR="114300" simplePos="0" relativeHeight="251661312" behindDoc="1" locked="0" layoutInCell="1" allowOverlap="1" wp14:anchorId="1005622C" wp14:editId="7C36CEE8">
                  <wp:simplePos x="0" y="0"/>
                  <wp:positionH relativeFrom="column">
                    <wp:posOffset>422987</wp:posOffset>
                  </wp:positionH>
                  <wp:positionV relativeFrom="paragraph">
                    <wp:posOffset>142875</wp:posOffset>
                  </wp:positionV>
                  <wp:extent cx="2247900" cy="1250711"/>
                  <wp:effectExtent l="0" t="0" r="0" b="6985"/>
                  <wp:wrapTight wrapText="bothSides">
                    <wp:wrapPolygon edited="0">
                      <wp:start x="0" y="0"/>
                      <wp:lineTo x="0" y="21392"/>
                      <wp:lineTo x="21417" y="21392"/>
                      <wp:lineTo x="21417" y="0"/>
                      <wp:lineTo x="0" y="0"/>
                    </wp:wrapPolygon>
                  </wp:wrapTight>
                  <wp:docPr id="11274060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406045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250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0" w:type="dxa"/>
          </w:tcPr>
          <w:p w14:paraId="234A6471" w14:textId="1FAF0D2D" w:rsidR="00391359" w:rsidRPr="00391359" w:rsidRDefault="0091782A" w:rsidP="0039135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Kalia </w:t>
            </w:r>
            <w:r w:rsidR="00A36A9D">
              <w:rPr>
                <w:rFonts w:ascii="Verdana" w:hAnsi="Verdana"/>
              </w:rPr>
              <w:t>thinks of</w:t>
            </w:r>
            <w:r>
              <w:rPr>
                <w:rFonts w:ascii="Verdana" w:hAnsi="Verdana"/>
              </w:rPr>
              <w:t xml:space="preserve"> a</w:t>
            </w:r>
            <w:r w:rsidR="00A36A9D">
              <w:rPr>
                <w:rFonts w:ascii="Verdana" w:hAnsi="Verdana"/>
              </w:rPr>
              <w:t xml:space="preserve"> positive</w:t>
            </w:r>
            <w:r>
              <w:rPr>
                <w:rFonts w:ascii="Verdana" w:hAnsi="Verdana"/>
              </w:rPr>
              <w:t xml:space="preserve"> irrational number</w:t>
            </w:r>
            <w:r w:rsidR="00A36A9D">
              <w:rPr>
                <w:rFonts w:ascii="Verdana" w:hAnsi="Verdana"/>
              </w:rPr>
              <w:t>, which she rounds to 2 decimal places</w:t>
            </w:r>
            <w:r>
              <w:rPr>
                <w:rFonts w:ascii="Verdana" w:hAnsi="Verdana"/>
              </w:rPr>
              <w:t xml:space="preserve">. When she squares the number then doubles it, it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1.0752</m:t>
              </m:r>
            </m:oMath>
            <w:r w:rsidR="00A36A9D" w:rsidRPr="00A36A9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076070">
              <w:rPr>
                <w:rFonts w:ascii="Verdana" w:hAnsi="Verdana"/>
              </w:rPr>
              <w:t>more</w:t>
            </w:r>
            <w:r w:rsidR="00A36A9D">
              <w:rPr>
                <w:rFonts w:ascii="Verdana" w:hAnsi="Verdana"/>
              </w:rPr>
              <w:t xml:space="preserve"> than f</w:t>
            </w:r>
            <w:r w:rsidR="00076070">
              <w:rPr>
                <w:rFonts w:ascii="Verdana" w:hAnsi="Verdana"/>
              </w:rPr>
              <w:t>our</w:t>
            </w:r>
            <w:r w:rsidR="00A36A9D">
              <w:rPr>
                <w:rFonts w:ascii="Verdana" w:hAnsi="Verdana"/>
              </w:rPr>
              <w:t xml:space="preserve"> times the number. By forming and solving a quadratic equation, find the number to 2 decimal places and the original irrational number Kalia thought of.</w:t>
            </w:r>
          </w:p>
        </w:tc>
        <w:tc>
          <w:tcPr>
            <w:tcW w:w="5080" w:type="dxa"/>
          </w:tcPr>
          <w:p w14:paraId="72BC9015" w14:textId="37475E9A" w:rsidR="00391359" w:rsidRDefault="000D216B" w:rsidP="00391359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The </w:t>
            </w:r>
            <w:r w:rsidR="007B21F7">
              <w:rPr>
                <w:rFonts w:ascii="Verdana" w:hAnsi="Verdana"/>
              </w:rPr>
              <w:t>total surface area</w:t>
            </w:r>
            <w:r>
              <w:rPr>
                <w:rFonts w:ascii="Verdana" w:hAnsi="Verdana"/>
              </w:rPr>
              <w:t xml:space="preserve"> of the cylinder shown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0π 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>. By forming and solving an equation in</w:t>
            </w:r>
            <w:r w:rsidRPr="000D216B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oMath>
            <w:r>
              <w:rPr>
                <w:rFonts w:ascii="Verdana" w:eastAsiaTheme="minorEastAsia" w:hAnsi="Verdana"/>
              </w:rPr>
              <w:t>, find the</w:t>
            </w:r>
            <w:r w:rsidR="00826332">
              <w:rPr>
                <w:rFonts w:ascii="Verdana" w:eastAsiaTheme="minorEastAsia" w:hAnsi="Verdana"/>
              </w:rPr>
              <w:t xml:space="preserve"> </w:t>
            </w:r>
            <w:r>
              <w:rPr>
                <w:rFonts w:ascii="Verdana" w:eastAsiaTheme="minorEastAsia" w:hAnsi="Verdana"/>
              </w:rPr>
              <w:t>radius of the cylinder</w:t>
            </w:r>
            <w:r w:rsidR="007B21F7">
              <w:rPr>
                <w:rFonts w:ascii="Verdana" w:eastAsiaTheme="minorEastAsia" w:hAnsi="Verdana"/>
              </w:rPr>
              <w:t xml:space="preserve"> to 2 decimal places</w:t>
            </w:r>
            <w:r>
              <w:rPr>
                <w:rFonts w:ascii="Verdana" w:eastAsiaTheme="minorEastAsia" w:hAnsi="Verdana"/>
              </w:rPr>
              <w:t>.</w:t>
            </w:r>
          </w:p>
          <w:p w14:paraId="77FC04FC" w14:textId="55DC6492" w:rsidR="009C70C7" w:rsidRPr="00391359" w:rsidRDefault="00826332" w:rsidP="00391359">
            <w:pPr>
              <w:jc w:val="center"/>
              <w:rPr>
                <w:rFonts w:ascii="Verdana" w:hAnsi="Verdana"/>
              </w:rPr>
            </w:pPr>
            <w:r w:rsidRPr="00826332">
              <w:rPr>
                <w:rFonts w:ascii="Verdana" w:hAnsi="Verdana"/>
                <w:noProof/>
              </w:rPr>
              <w:drawing>
                <wp:anchor distT="0" distB="0" distL="114300" distR="114300" simplePos="0" relativeHeight="251662336" behindDoc="1" locked="0" layoutInCell="1" allowOverlap="1" wp14:anchorId="030B285C" wp14:editId="6D1E6BAA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145415</wp:posOffset>
                  </wp:positionV>
                  <wp:extent cx="1747332" cy="1219200"/>
                  <wp:effectExtent l="0" t="0" r="5715" b="0"/>
                  <wp:wrapTight wrapText="bothSides">
                    <wp:wrapPolygon edited="0">
                      <wp:start x="0" y="0"/>
                      <wp:lineTo x="0" y="21263"/>
                      <wp:lineTo x="21435" y="21263"/>
                      <wp:lineTo x="21435" y="0"/>
                      <wp:lineTo x="0" y="0"/>
                    </wp:wrapPolygon>
                  </wp:wrapTight>
                  <wp:docPr id="48609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0938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332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F345142" w14:textId="77777777" w:rsidR="005C1C07" w:rsidRPr="00391359" w:rsidRDefault="005C1C07">
      <w:pPr>
        <w:rPr>
          <w:sz w:val="4"/>
          <w:szCs w:val="4"/>
        </w:rPr>
      </w:pPr>
    </w:p>
    <w:sectPr w:rsidR="005C1C07" w:rsidRPr="00391359" w:rsidSect="00391359">
      <w:pgSz w:w="16838" w:h="11906" w:orient="landscape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9"/>
    <w:rsid w:val="00032220"/>
    <w:rsid w:val="00076070"/>
    <w:rsid w:val="000D216B"/>
    <w:rsid w:val="00391359"/>
    <w:rsid w:val="003A180E"/>
    <w:rsid w:val="004B264F"/>
    <w:rsid w:val="004D4629"/>
    <w:rsid w:val="005C1C07"/>
    <w:rsid w:val="007B21F7"/>
    <w:rsid w:val="008117DC"/>
    <w:rsid w:val="00826332"/>
    <w:rsid w:val="0091782A"/>
    <w:rsid w:val="009C70C7"/>
    <w:rsid w:val="00A36A9D"/>
    <w:rsid w:val="00D85567"/>
    <w:rsid w:val="00E1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848A"/>
  <w15:chartTrackingRefBased/>
  <w15:docId w15:val="{B429C2C4-BBF5-41D8-AC31-55D710C5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3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13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2</cp:revision>
  <dcterms:created xsi:type="dcterms:W3CDTF">2025-12-02T16:43:00Z</dcterms:created>
  <dcterms:modified xsi:type="dcterms:W3CDTF">2025-12-02T18:21:00Z</dcterms:modified>
</cp:coreProperties>
</file>