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49"/>
        <w:gridCol w:w="3751"/>
        <w:gridCol w:w="3752"/>
        <w:gridCol w:w="3752"/>
      </w:tblGrid>
      <w:tr w:rsidR="008F739C" w:rsidRPr="009037D4" w14:paraId="5FDB11DF" w14:textId="77777777" w:rsidTr="008F739C">
        <w:trPr>
          <w:trHeight w:val="397"/>
        </w:trPr>
        <w:tc>
          <w:tcPr>
            <w:tcW w:w="15004" w:type="dxa"/>
            <w:gridSpan w:val="4"/>
            <w:shd w:val="clear" w:color="auto" w:fill="D9D9D9" w:themeFill="background1" w:themeFillShade="D9"/>
            <w:vAlign w:val="center"/>
          </w:tcPr>
          <w:p w14:paraId="0224FBC3" w14:textId="1C837518" w:rsidR="008F739C" w:rsidRPr="008F739C" w:rsidRDefault="008F739C" w:rsidP="008F739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Upper and Lower Bounds Revision</w:t>
            </w:r>
          </w:p>
        </w:tc>
      </w:tr>
      <w:tr w:rsidR="008F739C" w:rsidRPr="009037D4" w14:paraId="37061B20" w14:textId="77777777" w:rsidTr="007A1BA5">
        <w:trPr>
          <w:trHeight w:val="397"/>
        </w:trPr>
        <w:tc>
          <w:tcPr>
            <w:tcW w:w="3749" w:type="dxa"/>
            <w:shd w:val="clear" w:color="auto" w:fill="FF9393"/>
            <w:vAlign w:val="center"/>
          </w:tcPr>
          <w:p w14:paraId="2F2C12D5" w14:textId="77777777" w:rsidR="008F739C" w:rsidRPr="009037D4" w:rsidRDefault="008F739C" w:rsidP="007A1BA5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1" w:type="dxa"/>
            <w:shd w:val="clear" w:color="auto" w:fill="FF9393"/>
            <w:vAlign w:val="center"/>
          </w:tcPr>
          <w:p w14:paraId="48DB4A92" w14:textId="77777777" w:rsidR="008F739C" w:rsidRPr="009037D4" w:rsidRDefault="008F739C" w:rsidP="007A1BA5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1FC8B109" w14:textId="77777777" w:rsidR="008F739C" w:rsidRPr="009037D4" w:rsidRDefault="008F739C" w:rsidP="007A1BA5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713C729E" w14:textId="77777777" w:rsidR="008F739C" w:rsidRPr="009037D4" w:rsidRDefault="008F739C" w:rsidP="007A1BA5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(d)</w:t>
            </w:r>
          </w:p>
        </w:tc>
      </w:tr>
      <w:tr w:rsidR="008F739C" w:rsidRPr="005D6345" w14:paraId="4630C516" w14:textId="77777777" w:rsidTr="007A1BA5">
        <w:trPr>
          <w:trHeight w:val="1928"/>
        </w:trPr>
        <w:tc>
          <w:tcPr>
            <w:tcW w:w="3749" w:type="dxa"/>
          </w:tcPr>
          <w:p w14:paraId="004B5AB1" w14:textId="77777777" w:rsidR="008F739C" w:rsidRPr="005D6345" w:rsidRDefault="008F739C" w:rsidP="007A1BA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upper and lower bounds of 286 metres to the nearest metre.</w:t>
            </w:r>
          </w:p>
        </w:tc>
        <w:tc>
          <w:tcPr>
            <w:tcW w:w="3751" w:type="dxa"/>
          </w:tcPr>
          <w:p w14:paraId="65E2F763" w14:textId="77777777" w:rsidR="008F739C" w:rsidRPr="005D6345" w:rsidRDefault="008F739C" w:rsidP="007A1BA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upper and lower bounds of 21 cm to the nearest cm.</w:t>
            </w:r>
          </w:p>
        </w:tc>
        <w:tc>
          <w:tcPr>
            <w:tcW w:w="3752" w:type="dxa"/>
          </w:tcPr>
          <w:p w14:paraId="4F398EEC" w14:textId="77777777" w:rsidR="008F739C" w:rsidRPr="005D6345" w:rsidRDefault="008F739C" w:rsidP="007A1BA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upper and lower bounds of 7.8 cm to 1 decimal place.</w:t>
            </w:r>
          </w:p>
        </w:tc>
        <w:tc>
          <w:tcPr>
            <w:tcW w:w="3752" w:type="dxa"/>
          </w:tcPr>
          <w:p w14:paraId="6E2CC28E" w14:textId="77777777" w:rsidR="008F739C" w:rsidRPr="005D6345" w:rsidRDefault="008F739C" w:rsidP="007A1BA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upper and lower bounds of 5.24 kg to 2 decimal places.</w:t>
            </w:r>
          </w:p>
        </w:tc>
      </w:tr>
      <w:tr w:rsidR="008F739C" w:rsidRPr="009037D4" w14:paraId="2052EC36" w14:textId="77777777" w:rsidTr="007A1BA5">
        <w:trPr>
          <w:trHeight w:val="397"/>
        </w:trPr>
        <w:tc>
          <w:tcPr>
            <w:tcW w:w="3749" w:type="dxa"/>
            <w:shd w:val="clear" w:color="auto" w:fill="FFDF79"/>
            <w:vAlign w:val="center"/>
          </w:tcPr>
          <w:p w14:paraId="5805AE70" w14:textId="77777777" w:rsidR="008F739C" w:rsidRPr="009037D4" w:rsidRDefault="008F739C" w:rsidP="007A1BA5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(e)</w:t>
            </w:r>
          </w:p>
        </w:tc>
        <w:tc>
          <w:tcPr>
            <w:tcW w:w="3751" w:type="dxa"/>
            <w:shd w:val="clear" w:color="auto" w:fill="FFDF79"/>
            <w:vAlign w:val="center"/>
          </w:tcPr>
          <w:p w14:paraId="6D01E988" w14:textId="77777777" w:rsidR="008F739C" w:rsidRPr="009037D4" w:rsidRDefault="008F739C" w:rsidP="007A1BA5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(f)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7D69075B" w14:textId="77777777" w:rsidR="008F739C" w:rsidRPr="009037D4" w:rsidRDefault="008F739C" w:rsidP="007A1BA5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(g)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414C1F20" w14:textId="77777777" w:rsidR="008F739C" w:rsidRPr="009037D4" w:rsidRDefault="008F739C" w:rsidP="007A1BA5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(h)</w:t>
            </w:r>
          </w:p>
        </w:tc>
      </w:tr>
      <w:tr w:rsidR="008F739C" w:rsidRPr="00C83CF2" w14:paraId="08AFA080" w14:textId="77777777" w:rsidTr="007A1BA5">
        <w:trPr>
          <w:trHeight w:val="2551"/>
        </w:trPr>
        <w:tc>
          <w:tcPr>
            <w:tcW w:w="3749" w:type="dxa"/>
          </w:tcPr>
          <w:p w14:paraId="283CA870" w14:textId="77777777" w:rsidR="008F739C" w:rsidRPr="005D6345" w:rsidRDefault="008F739C" w:rsidP="007A1BA5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upper and lower bound of 80 cm to 1 significant figure.</w:t>
            </w:r>
          </w:p>
        </w:tc>
        <w:tc>
          <w:tcPr>
            <w:tcW w:w="3751" w:type="dxa"/>
          </w:tcPr>
          <w:p w14:paraId="3A169BD7" w14:textId="77777777" w:rsidR="008F739C" w:rsidRPr="005D6345" w:rsidRDefault="008F739C" w:rsidP="007A1BA5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upper and lower bound of 5.6 kg to 2 significant figures.</w:t>
            </w:r>
          </w:p>
        </w:tc>
        <w:tc>
          <w:tcPr>
            <w:tcW w:w="3752" w:type="dxa"/>
          </w:tcPr>
          <w:p w14:paraId="10656811" w14:textId="77777777" w:rsidR="008F739C" w:rsidRPr="005D6345" w:rsidRDefault="008F739C" w:rsidP="007A1BA5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  <w:r w:rsidRPr="00CE32A6">
              <w:rPr>
                <w:rFonts w:ascii="Verdana" w:hAnsi="Verdana"/>
                <w:color w:val="000000" w:themeColor="text1"/>
                <w:lang w:val="en-US"/>
              </w:rPr>
              <w:t>A square has a side length of 4.1 cm to 1 decimal place. Find the lower bound of the perimeter of the square.</w:t>
            </w:r>
          </w:p>
        </w:tc>
        <w:tc>
          <w:tcPr>
            <w:tcW w:w="3752" w:type="dxa"/>
          </w:tcPr>
          <w:p w14:paraId="1D56094D" w14:textId="77777777" w:rsidR="008F739C" w:rsidRPr="00C83CF2" w:rsidRDefault="008F739C" w:rsidP="007A1BA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rectangle measures 10 cm by 15 cm, both to the nearest cm. Find the upper bound of the area of the rectangle.</w:t>
            </w:r>
          </w:p>
        </w:tc>
      </w:tr>
      <w:tr w:rsidR="008F739C" w:rsidRPr="00C83CF2" w14:paraId="10FCFAF5" w14:textId="77777777" w:rsidTr="007A1BA5">
        <w:trPr>
          <w:trHeight w:val="397"/>
        </w:trPr>
        <w:tc>
          <w:tcPr>
            <w:tcW w:w="3749" w:type="dxa"/>
            <w:shd w:val="clear" w:color="auto" w:fill="BCE292"/>
            <w:vAlign w:val="center"/>
          </w:tcPr>
          <w:p w14:paraId="54ACF397" w14:textId="77777777" w:rsidR="008F739C" w:rsidRPr="00CD3E0B" w:rsidRDefault="008F739C" w:rsidP="007A1BA5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proofErr w:type="spellStart"/>
            <w:r w:rsidRPr="009037D4">
              <w:rPr>
                <w:rFonts w:ascii="Verdana" w:hAnsi="Verdana"/>
                <w:b/>
                <w:bCs/>
                <w:lang w:val="en-US"/>
              </w:rPr>
              <w:t>i</w:t>
            </w:r>
            <w:proofErr w:type="spellEnd"/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1" w:type="dxa"/>
            <w:shd w:val="clear" w:color="auto" w:fill="BCE292"/>
            <w:vAlign w:val="center"/>
          </w:tcPr>
          <w:p w14:paraId="0A09BE54" w14:textId="77777777" w:rsidR="008F739C" w:rsidRPr="00C83CF2" w:rsidRDefault="008F739C" w:rsidP="007A1BA5">
            <w:pPr>
              <w:rPr>
                <w:rFonts w:ascii="Verdana" w:hAnsi="Verdana"/>
                <w:b/>
                <w:bCs/>
                <w:color w:val="FF0000"/>
                <w:lang w:val="en-US"/>
              </w:rPr>
            </w:pPr>
            <w:r w:rsidRPr="00C83CF2">
              <w:rPr>
                <w:rFonts w:ascii="Verdana" w:hAnsi="Verdana"/>
                <w:b/>
                <w:bCs/>
                <w:lang w:val="en-US"/>
              </w:rPr>
              <w:t>(j)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32D74128" w14:textId="77777777" w:rsidR="008F739C" w:rsidRPr="00C83CF2" w:rsidRDefault="008F739C" w:rsidP="007A1BA5">
            <w:pP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C83CF2">
              <w:rPr>
                <w:rFonts w:ascii="Verdana" w:hAnsi="Verdana"/>
                <w:b/>
                <w:bCs/>
                <w:lang w:val="en-US"/>
              </w:rPr>
              <w:t>(k)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06EB6E8E" w14:textId="77777777" w:rsidR="008F739C" w:rsidRPr="00C83CF2" w:rsidRDefault="008F739C" w:rsidP="007A1B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8F739C" w:rsidRPr="003951AD" w14:paraId="6467CF9C" w14:textId="77777777" w:rsidTr="007A1BA5">
        <w:trPr>
          <w:trHeight w:val="3572"/>
        </w:trPr>
        <w:tc>
          <w:tcPr>
            <w:tcW w:w="3749" w:type="dxa"/>
          </w:tcPr>
          <w:p w14:paraId="5434336A" w14:textId="77777777" w:rsidR="008F739C" w:rsidRPr="00CE32A6" w:rsidRDefault="008F739C" w:rsidP="007A1BA5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a=c-b</m:t>
                </m:r>
              </m:oMath>
            </m:oMathPara>
          </w:p>
          <w:p w14:paraId="71A53C00" w14:textId="77777777" w:rsidR="008F739C" w:rsidRPr="00CE32A6" w:rsidRDefault="008F739C" w:rsidP="007A1BA5">
            <w:pPr>
              <w:jc w:val="center"/>
              <w:rPr>
                <w:rFonts w:ascii="Verdana" w:eastAsiaTheme="minorEastAsia" w:hAnsi="Verdana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c=18</m:t>
              </m:r>
            </m:oMath>
            <w:r w:rsidRPr="00CE32A6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Pr="00CE32A6">
              <w:rPr>
                <w:rFonts w:ascii="Verdana" w:eastAsiaTheme="minorEastAsia" w:hAnsi="Verdana"/>
                <w:lang w:val="en-US"/>
              </w:rPr>
              <w:t>correct to 2 significant figures</w:t>
            </w:r>
            <w:r>
              <w:rPr>
                <w:rFonts w:ascii="Verdana" w:eastAsiaTheme="minorEastAsia" w:hAnsi="Verdana"/>
                <w:lang w:val="en-US"/>
              </w:rPr>
              <w:t xml:space="preserve">.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b=4.7</m:t>
              </m:r>
            </m:oMath>
            <w:r w:rsidRPr="00CE32A6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Pr="00CE32A6">
              <w:rPr>
                <w:rFonts w:ascii="Verdana" w:hAnsi="Verdana"/>
                <w:lang w:val="en-US"/>
              </w:rPr>
              <w:t>correct to 1 decimal place.</w:t>
            </w:r>
            <w:r>
              <w:rPr>
                <w:rFonts w:ascii="Verdana" w:hAnsi="Verdana"/>
                <w:lang w:val="en-US"/>
              </w:rPr>
              <w:t xml:space="preserve"> Find the upper and lower bounds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3751" w:type="dxa"/>
          </w:tcPr>
          <w:p w14:paraId="6AFBCBAD" w14:textId="77777777" w:rsidR="008F739C" w:rsidRPr="00CE32A6" w:rsidRDefault="008F739C" w:rsidP="007A1BA5">
            <w:pPr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</m:oMath>
            </m:oMathPara>
          </w:p>
          <w:p w14:paraId="58C19977" w14:textId="77777777" w:rsidR="008F739C" w:rsidRPr="00750862" w:rsidRDefault="008F739C" w:rsidP="007A1BA5">
            <w:pPr>
              <w:jc w:val="center"/>
              <w:rPr>
                <w:rFonts w:ascii="Verdana" w:eastAsiaTheme="minorEastAsia" w:hAnsi="Verdana"/>
                <w:color w:val="FF0000"/>
                <w:lang w:val="en-US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q=20</m:t>
              </m:r>
            </m:oMath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 xml:space="preserve"> correct to 1 significant figure.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r=6.3</m:t>
              </m:r>
            </m:oMath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 xml:space="preserve"> correct to 1 decimal place. Find the lower bound of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p</m:t>
              </m:r>
            </m:oMath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 xml:space="preserve"> to 3 significant figures.</w:t>
            </w:r>
          </w:p>
        </w:tc>
        <w:tc>
          <w:tcPr>
            <w:tcW w:w="3752" w:type="dxa"/>
          </w:tcPr>
          <w:p w14:paraId="1629608C" w14:textId="77777777" w:rsidR="008F739C" w:rsidRPr="00750862" w:rsidRDefault="008F739C" w:rsidP="007A1BA5">
            <w:pPr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d-e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f</m:t>
                    </m:r>
                  </m:den>
                </m:f>
              </m:oMath>
            </m:oMathPara>
          </w:p>
          <w:p w14:paraId="4C698711" w14:textId="77777777" w:rsidR="008F739C" w:rsidRPr="00750862" w:rsidRDefault="008F739C" w:rsidP="007A1BA5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d=46, e=8.5, f=15</m:t>
              </m:r>
            </m:oMath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>,</w:t>
            </w:r>
            <w:r w:rsidRPr="00750862">
              <w:rPr>
                <w:rFonts w:ascii="Verdana" w:eastAsiaTheme="minorEastAsia" w:hAnsi="Verdan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 xml:space="preserve">all correct to 2 significant figures. Find the upper bound of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c</m:t>
              </m:r>
            </m:oMath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 xml:space="preserve"> to </w:t>
            </w:r>
            <w:r>
              <w:rPr>
                <w:rFonts w:ascii="Verdana" w:eastAsiaTheme="minorEastAsia" w:hAnsi="Verdana"/>
                <w:color w:val="000000" w:themeColor="text1"/>
                <w:lang w:val="en-US"/>
              </w:rPr>
              <w:t>2</w:t>
            </w:r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 xml:space="preserve"> decimal place</w:t>
            </w:r>
            <w:r>
              <w:rPr>
                <w:rFonts w:ascii="Verdana" w:eastAsiaTheme="minorEastAsia" w:hAnsi="Verdana"/>
                <w:color w:val="000000" w:themeColor="text1"/>
                <w:lang w:val="en-US"/>
              </w:rPr>
              <w:t>s.</w:t>
            </w:r>
          </w:p>
        </w:tc>
        <w:tc>
          <w:tcPr>
            <w:tcW w:w="3752" w:type="dxa"/>
          </w:tcPr>
          <w:p w14:paraId="076F7776" w14:textId="77777777" w:rsidR="008F739C" w:rsidRPr="00750862" w:rsidRDefault="008F739C" w:rsidP="007A1BA5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g-b</m:t>
                    </m:r>
                  </m:den>
                </m:f>
              </m:oMath>
            </m:oMathPara>
          </w:p>
          <w:p w14:paraId="5A46AD00" w14:textId="77777777" w:rsidR="008F739C" w:rsidRPr="003951AD" w:rsidRDefault="008F739C" w:rsidP="007A1BA5">
            <w:pPr>
              <w:jc w:val="center"/>
              <w:rPr>
                <w:rFonts w:ascii="Verdana" w:hAnsi="Verdana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a=28, b=12, g=18</m:t>
              </m:r>
            </m:oMath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>,</w:t>
            </w:r>
            <w:r w:rsidRPr="00750862">
              <w:rPr>
                <w:rFonts w:ascii="Verdana" w:eastAsiaTheme="minorEastAsia" w:hAnsi="Verdan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 xml:space="preserve">all correct to 2 significant figures. Find the </w:t>
            </w:r>
            <w:r>
              <w:rPr>
                <w:rFonts w:ascii="Verdana" w:eastAsiaTheme="minorEastAsia" w:hAnsi="Verdana"/>
                <w:color w:val="000000" w:themeColor="text1"/>
                <w:lang w:val="en-US"/>
              </w:rPr>
              <w:t>lower</w:t>
            </w:r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 xml:space="preserve"> bound of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x</m:t>
              </m:r>
            </m:oMath>
            <w:r w:rsidRPr="00750862">
              <w:rPr>
                <w:rFonts w:ascii="Verdana" w:eastAsiaTheme="minorEastAsia" w:hAnsi="Verdana"/>
                <w:color w:val="000000" w:themeColor="text1"/>
                <w:lang w:val="en-US"/>
              </w:rPr>
              <w:t xml:space="preserve"> to </w:t>
            </w:r>
            <w:r>
              <w:rPr>
                <w:rFonts w:ascii="Verdana" w:eastAsiaTheme="minorEastAsia" w:hAnsi="Verdana"/>
                <w:color w:val="000000" w:themeColor="text1"/>
                <w:lang w:val="en-US"/>
              </w:rPr>
              <w:t>3 significant figures.</w:t>
            </w:r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25E7C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91B7" w14:textId="77777777" w:rsidR="00464B3C" w:rsidRDefault="00464B3C" w:rsidP="00464B3C">
      <w:pPr>
        <w:spacing w:after="0" w:line="240" w:lineRule="auto"/>
      </w:pPr>
      <w:r>
        <w:separator/>
      </w:r>
    </w:p>
  </w:endnote>
  <w:endnote w:type="continuationSeparator" w:id="0">
    <w:p w14:paraId="7FCCB74A" w14:textId="77777777" w:rsidR="00464B3C" w:rsidRDefault="00464B3C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704A" w14:textId="77777777" w:rsidR="00464B3C" w:rsidRDefault="00464B3C" w:rsidP="00464B3C">
      <w:pPr>
        <w:spacing w:after="0" w:line="240" w:lineRule="auto"/>
      </w:pPr>
      <w:r>
        <w:separator/>
      </w:r>
    </w:p>
  </w:footnote>
  <w:footnote w:type="continuationSeparator" w:id="0">
    <w:p w14:paraId="5ECC650F" w14:textId="77777777" w:rsidR="00464B3C" w:rsidRDefault="00464B3C" w:rsidP="004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216DC"/>
    <w:rsid w:val="000640A3"/>
    <w:rsid w:val="0007525B"/>
    <w:rsid w:val="0016795C"/>
    <w:rsid w:val="00172625"/>
    <w:rsid w:val="001A036E"/>
    <w:rsid w:val="001C1318"/>
    <w:rsid w:val="001E360E"/>
    <w:rsid w:val="00262283"/>
    <w:rsid w:val="002C1DCD"/>
    <w:rsid w:val="002E4431"/>
    <w:rsid w:val="003951AD"/>
    <w:rsid w:val="003C1F2F"/>
    <w:rsid w:val="00464B3C"/>
    <w:rsid w:val="00511664"/>
    <w:rsid w:val="00527D39"/>
    <w:rsid w:val="00580710"/>
    <w:rsid w:val="005B2CCD"/>
    <w:rsid w:val="005D6345"/>
    <w:rsid w:val="006975FA"/>
    <w:rsid w:val="006D4986"/>
    <w:rsid w:val="00746982"/>
    <w:rsid w:val="00750862"/>
    <w:rsid w:val="007C762C"/>
    <w:rsid w:val="008C5BFC"/>
    <w:rsid w:val="008E2FBA"/>
    <w:rsid w:val="008F739C"/>
    <w:rsid w:val="009037D4"/>
    <w:rsid w:val="00A10E7D"/>
    <w:rsid w:val="00A1329E"/>
    <w:rsid w:val="00A16FDC"/>
    <w:rsid w:val="00A864EB"/>
    <w:rsid w:val="00B04B91"/>
    <w:rsid w:val="00B2701F"/>
    <w:rsid w:val="00B75433"/>
    <w:rsid w:val="00BE4504"/>
    <w:rsid w:val="00C65741"/>
    <w:rsid w:val="00C8205C"/>
    <w:rsid w:val="00C835E2"/>
    <w:rsid w:val="00C83CF2"/>
    <w:rsid w:val="00CA2D86"/>
    <w:rsid w:val="00CA35C4"/>
    <w:rsid w:val="00CD3ADB"/>
    <w:rsid w:val="00CD3E0B"/>
    <w:rsid w:val="00CE32A6"/>
    <w:rsid w:val="00D61F7B"/>
    <w:rsid w:val="00D722BB"/>
    <w:rsid w:val="00D776FF"/>
    <w:rsid w:val="00DB409C"/>
    <w:rsid w:val="00E71B1E"/>
    <w:rsid w:val="00E864D0"/>
    <w:rsid w:val="00F25E7C"/>
    <w:rsid w:val="00F31E18"/>
    <w:rsid w:val="00FE2E5A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5741"/>
    <w:rPr>
      <w:color w:val="808080"/>
    </w:rPr>
  </w:style>
  <w:style w:type="paragraph" w:styleId="ListParagraph">
    <w:name w:val="List Paragraph"/>
    <w:basedOn w:val="Normal"/>
    <w:uiPriority w:val="34"/>
    <w:qFormat/>
    <w:rsid w:val="006D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17</cp:revision>
  <cp:lastPrinted>2021-03-21T17:20:00Z</cp:lastPrinted>
  <dcterms:created xsi:type="dcterms:W3CDTF">2021-03-06T16:45:00Z</dcterms:created>
  <dcterms:modified xsi:type="dcterms:W3CDTF">2024-04-01T17:25:00Z</dcterms:modified>
</cp:coreProperties>
</file>