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70" w:type="dxa"/>
        <w:tblLook w:val="04A0" w:firstRow="1" w:lastRow="0" w:firstColumn="1" w:lastColumn="0" w:noHBand="0" w:noVBand="1"/>
      </w:tblPr>
      <w:tblGrid>
        <w:gridCol w:w="2830"/>
        <w:gridCol w:w="7540"/>
      </w:tblGrid>
      <w:tr w:rsidR="006C12A9" w:rsidRPr="00186476" w14:paraId="6CA885AB" w14:textId="77777777" w:rsidTr="00D5077C">
        <w:trPr>
          <w:trHeight w:val="680"/>
        </w:trPr>
        <w:tc>
          <w:tcPr>
            <w:tcW w:w="2830" w:type="dxa"/>
            <w:shd w:val="clear" w:color="auto" w:fill="F2CEED"/>
            <w:vAlign w:val="center"/>
          </w:tcPr>
          <w:p w14:paraId="2B0BA7F9" w14:textId="77777777" w:rsidR="006C12A9" w:rsidRPr="00001F3D" w:rsidRDefault="006C12A9" w:rsidP="00565264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001F3D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Match-Up</w:t>
            </w:r>
          </w:p>
        </w:tc>
        <w:tc>
          <w:tcPr>
            <w:tcW w:w="7540" w:type="dxa"/>
            <w:vAlign w:val="center"/>
          </w:tcPr>
          <w:p w14:paraId="7937CC60" w14:textId="0B965A15" w:rsidR="006C12A9" w:rsidRPr="00001F3D" w:rsidRDefault="00636508" w:rsidP="00565264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Combinations of Transformations</w:t>
            </w:r>
          </w:p>
        </w:tc>
      </w:tr>
    </w:tbl>
    <w:p w14:paraId="503FFA54" w14:textId="41733684" w:rsidR="00B84251" w:rsidRPr="009A7A55" w:rsidRDefault="00B84251" w:rsidP="008637BA">
      <w:pPr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1038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0"/>
        <w:gridCol w:w="6180"/>
        <w:gridCol w:w="236"/>
        <w:gridCol w:w="680"/>
        <w:gridCol w:w="2608"/>
      </w:tblGrid>
      <w:tr w:rsidR="00E17A3A" w14:paraId="5CA0C4DD" w14:textId="77777777" w:rsidTr="005056AB">
        <w:trPr>
          <w:trHeight w:val="907"/>
        </w:trPr>
        <w:tc>
          <w:tcPr>
            <w:tcW w:w="680" w:type="dxa"/>
            <w:shd w:val="clear" w:color="auto" w:fill="F2CEED"/>
            <w:vAlign w:val="center"/>
          </w:tcPr>
          <w:p w14:paraId="1191C04B" w14:textId="7C5FE650" w:rsidR="00E17A3A" w:rsidRPr="00C25395" w:rsidRDefault="00E17A3A" w:rsidP="00E17A3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14:paraId="1F8AC6C1" w14:textId="0608EB36" w:rsidR="00E17A3A" w:rsidRPr="0038210F" w:rsidRDefault="00E17A3A" w:rsidP="00E17A3A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Reflection in the line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y=x</m:t>
              </m:r>
            </m:oMath>
            <w:r w:rsidRPr="00877512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followed by an enlargement about the origin </w:t>
            </w:r>
            <w:r w:rsidR="00AD3756">
              <w:rPr>
                <w:rFonts w:ascii="Verdana" w:eastAsiaTheme="minorEastAsia" w:hAnsi="Verdana"/>
                <w:sz w:val="24"/>
                <w:szCs w:val="24"/>
                <w:lang w:val="en-US"/>
              </w:rPr>
              <w:t>of</w:t>
            </w: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 scale factor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oMath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E17A3A" w:rsidRDefault="00E17A3A" w:rsidP="00E17A3A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7E1F4"/>
            <w:vAlign w:val="center"/>
          </w:tcPr>
          <w:p w14:paraId="1A167EFC" w14:textId="0FBCDC47" w:rsidR="00E17A3A" w:rsidRPr="00C25395" w:rsidRDefault="00E17A3A" w:rsidP="00E17A3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6C1252D3" w14:textId="4DEA7CEF" w:rsidR="00E17A3A" w:rsidRPr="0038210F" w:rsidRDefault="00AF4E5B" w:rsidP="00E17A3A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E17A3A" w14:paraId="1CE409BB" w14:textId="77777777" w:rsidTr="005056AB">
        <w:trPr>
          <w:trHeight w:val="907"/>
        </w:trPr>
        <w:tc>
          <w:tcPr>
            <w:tcW w:w="680" w:type="dxa"/>
            <w:shd w:val="clear" w:color="auto" w:fill="F2CEED"/>
            <w:vAlign w:val="center"/>
          </w:tcPr>
          <w:p w14:paraId="1EAD398A" w14:textId="06138067" w:rsidR="00E17A3A" w:rsidRPr="00C25395" w:rsidRDefault="00E17A3A" w:rsidP="00E17A3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14:paraId="76852225" w14:textId="1107A8C8" w:rsidR="00E17A3A" w:rsidRPr="0038210F" w:rsidRDefault="00E17A3A" w:rsidP="00E17A3A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Rotation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90°</m:t>
              </m:r>
            </m:oMath>
            <w:r w:rsidR="00557F83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anti-clockwise about the origin followed by a reflection in the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oMath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>-axis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E17A3A" w:rsidRDefault="00E17A3A" w:rsidP="00E17A3A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7E1F4"/>
            <w:vAlign w:val="center"/>
          </w:tcPr>
          <w:p w14:paraId="66C42C85" w14:textId="7657127E" w:rsidR="00E17A3A" w:rsidRPr="00C25395" w:rsidRDefault="00E17A3A" w:rsidP="00E17A3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0EECCBF4" w14:textId="2D8A4A4B" w:rsidR="00E17A3A" w:rsidRPr="0038210F" w:rsidRDefault="00AF4E5B" w:rsidP="00E17A3A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E17A3A" w14:paraId="3699EBE7" w14:textId="77777777" w:rsidTr="005056AB">
        <w:trPr>
          <w:trHeight w:val="907"/>
        </w:trPr>
        <w:tc>
          <w:tcPr>
            <w:tcW w:w="680" w:type="dxa"/>
            <w:shd w:val="clear" w:color="auto" w:fill="F2CEED"/>
            <w:vAlign w:val="center"/>
          </w:tcPr>
          <w:p w14:paraId="73561C61" w14:textId="3531B447" w:rsidR="00E17A3A" w:rsidRPr="00C25395" w:rsidRDefault="00E17A3A" w:rsidP="00E17A3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14:paraId="498BA016" w14:textId="56459788" w:rsidR="00E17A3A" w:rsidRPr="0038210F" w:rsidRDefault="0008616D" w:rsidP="00E17A3A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Stretch parallel to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oMath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-axis </w:t>
            </w:r>
            <w:r w:rsidR="00AD3756">
              <w:rPr>
                <w:rFonts w:ascii="Verdana" w:hAnsi="Verdana"/>
                <w:sz w:val="24"/>
                <w:szCs w:val="24"/>
                <w:lang w:val="en-US"/>
              </w:rPr>
              <w:t>of</w:t>
            </w:r>
            <w:r w:rsidR="00583360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scale factor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oMath>
            <w:r w:rsidR="00CF72DF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 followed by </w:t>
            </w:r>
            <w:r w:rsidR="002F4E43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a reflection in the line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y=-x</m:t>
              </m:r>
            </m:oMath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3016B715" w:rsidR="00E17A3A" w:rsidRDefault="00E17A3A" w:rsidP="00E17A3A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 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7E1F4"/>
            <w:vAlign w:val="center"/>
          </w:tcPr>
          <w:p w14:paraId="096B4C81" w14:textId="056D5A12" w:rsidR="00E17A3A" w:rsidRPr="00C25395" w:rsidRDefault="00E17A3A" w:rsidP="00E17A3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746298CC" w14:textId="122B6F25" w:rsidR="00E17A3A" w:rsidRPr="0038210F" w:rsidRDefault="00AF4E5B" w:rsidP="00E17A3A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E17A3A" w14:paraId="19FB2518" w14:textId="77777777" w:rsidTr="005056AB">
        <w:trPr>
          <w:trHeight w:val="907"/>
        </w:trPr>
        <w:tc>
          <w:tcPr>
            <w:tcW w:w="680" w:type="dxa"/>
            <w:shd w:val="clear" w:color="auto" w:fill="F2CEED"/>
            <w:vAlign w:val="center"/>
          </w:tcPr>
          <w:p w14:paraId="49FBBDF5" w14:textId="4EDDDEDC" w:rsidR="00E17A3A" w:rsidRPr="00C25395" w:rsidRDefault="00E17A3A" w:rsidP="00E17A3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14:paraId="59B32CF4" w14:textId="6BDDC75A" w:rsidR="00E17A3A" w:rsidRPr="0038210F" w:rsidRDefault="00F9288C" w:rsidP="00E17A3A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Rotation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45°</m:t>
              </m:r>
            </m:oMath>
            <w:r w:rsidRPr="00832DBA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>anti-clockwise about the origin</w:t>
            </w:r>
            <w:r w:rsidR="00832DBA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 followed by </w:t>
            </w:r>
            <w:r w:rsidR="00AB5996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an enlargement </w:t>
            </w:r>
            <w:r w:rsidR="00AD3756">
              <w:rPr>
                <w:rFonts w:ascii="Verdana" w:eastAsiaTheme="minorEastAsia" w:hAnsi="Verdana"/>
                <w:sz w:val="24"/>
                <w:szCs w:val="24"/>
                <w:lang w:val="en-US"/>
              </w:rPr>
              <w:t>of</w:t>
            </w:r>
            <w:r w:rsidR="00AB5996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 scale factor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oMath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E17A3A" w:rsidRDefault="00E17A3A" w:rsidP="00E17A3A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7E1F4"/>
            <w:vAlign w:val="center"/>
          </w:tcPr>
          <w:p w14:paraId="5E1A4A46" w14:textId="4F252667" w:rsidR="00E17A3A" w:rsidRPr="00C25395" w:rsidRDefault="00E17A3A" w:rsidP="00E17A3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31A039F2" w14:textId="5F8A0162" w:rsidR="00E17A3A" w:rsidRPr="0038210F" w:rsidRDefault="00AF4E5B" w:rsidP="00E17A3A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E17A3A" w14:paraId="212707D1" w14:textId="77777777" w:rsidTr="005056AB">
        <w:trPr>
          <w:trHeight w:val="907"/>
        </w:trPr>
        <w:tc>
          <w:tcPr>
            <w:tcW w:w="680" w:type="dxa"/>
            <w:shd w:val="clear" w:color="auto" w:fill="F2CEED"/>
            <w:vAlign w:val="center"/>
          </w:tcPr>
          <w:p w14:paraId="52CAD3D2" w14:textId="30BB7A4F" w:rsidR="00E17A3A" w:rsidRPr="00C25395" w:rsidRDefault="00E17A3A" w:rsidP="00E17A3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14:paraId="4A2D11C7" w14:textId="30AD3863" w:rsidR="00E17A3A" w:rsidRPr="0038210F" w:rsidRDefault="00DA418A" w:rsidP="00E17A3A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Stretch parallel to the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oMath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-axis </w:t>
            </w:r>
            <w:r w:rsidR="00AD3756">
              <w:rPr>
                <w:rFonts w:ascii="Verdana" w:hAnsi="Verdana"/>
                <w:sz w:val="24"/>
                <w:szCs w:val="24"/>
                <w:lang w:val="en-US"/>
              </w:rPr>
              <w:t>of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scale factor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oMath>
            <w:r w:rsidRPr="00716007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followed by a reflection in the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oMath>
            <w:r w:rsidR="00716007">
              <w:rPr>
                <w:rFonts w:ascii="Verdana" w:eastAsiaTheme="minorEastAsia" w:hAnsi="Verdana"/>
                <w:sz w:val="24"/>
                <w:szCs w:val="24"/>
                <w:lang w:val="en-US"/>
              </w:rPr>
              <w:t>-axis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E17A3A" w:rsidRDefault="00E17A3A" w:rsidP="00E17A3A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7E1F4"/>
            <w:vAlign w:val="center"/>
          </w:tcPr>
          <w:p w14:paraId="042E9AD1" w14:textId="5131FA9C" w:rsidR="00E17A3A" w:rsidRPr="00C25395" w:rsidRDefault="00E17A3A" w:rsidP="00E17A3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0AF5F3F5" w14:textId="082EF69F" w:rsidR="00E17A3A" w:rsidRPr="0038210F" w:rsidRDefault="00AF4E5B" w:rsidP="00E17A3A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3</m:t>
                              </m:r>
                            </m:e>
                          </m:rad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3</m:t>
                              </m:r>
                            </m:e>
                          </m:rad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E17A3A" w14:paraId="42EA6FC6" w14:textId="77777777" w:rsidTr="005056AB">
        <w:trPr>
          <w:trHeight w:val="907"/>
        </w:trPr>
        <w:tc>
          <w:tcPr>
            <w:tcW w:w="680" w:type="dxa"/>
            <w:shd w:val="clear" w:color="auto" w:fill="F2CEED"/>
            <w:vAlign w:val="center"/>
          </w:tcPr>
          <w:p w14:paraId="71639DA9" w14:textId="2350011E" w:rsidR="00E17A3A" w:rsidRPr="00C25395" w:rsidRDefault="00E17A3A" w:rsidP="00E17A3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14:paraId="15A45A34" w14:textId="02FA5159" w:rsidR="00E17A3A" w:rsidRPr="0038210F" w:rsidRDefault="00130472" w:rsidP="00E17A3A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Enlargement </w:t>
            </w:r>
            <w:r w:rsidR="00AD3756">
              <w:rPr>
                <w:rFonts w:ascii="Verdana" w:hAnsi="Verdana"/>
                <w:sz w:val="24"/>
                <w:szCs w:val="24"/>
                <w:lang w:val="en-US"/>
              </w:rPr>
              <w:t>of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scale factor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-3</m:t>
              </m:r>
            </m:oMath>
            <w:r w:rsidRPr="00F17939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followed by a rotation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90°</m:t>
              </m:r>
            </m:oMath>
            <w:r w:rsidR="00F17939" w:rsidRPr="00F17939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 w:rsidR="003035FB" w:rsidRPr="003035FB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anti-clockwise </w:t>
            </w:r>
            <w:r w:rsidR="00F17939">
              <w:rPr>
                <w:rFonts w:ascii="Verdana" w:eastAsiaTheme="minorEastAsia" w:hAnsi="Verdana"/>
                <w:sz w:val="24"/>
                <w:szCs w:val="24"/>
                <w:lang w:val="en-US"/>
              </w:rPr>
              <w:t>about the origin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52F77" w14:textId="77777777" w:rsidR="00E17A3A" w:rsidRDefault="00E17A3A" w:rsidP="00E17A3A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7E1F4"/>
            <w:vAlign w:val="center"/>
          </w:tcPr>
          <w:p w14:paraId="769AD95F" w14:textId="05680CD1" w:rsidR="00E17A3A" w:rsidRPr="00C25395" w:rsidRDefault="00E17A3A" w:rsidP="00E17A3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2D91F5FE" w14:textId="218B6A03" w:rsidR="00E17A3A" w:rsidRPr="0038210F" w:rsidRDefault="00AF4E5B" w:rsidP="00E17A3A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E17A3A" w14:paraId="280BC7C3" w14:textId="77777777" w:rsidTr="00003E3D">
        <w:trPr>
          <w:trHeight w:val="964"/>
        </w:trPr>
        <w:tc>
          <w:tcPr>
            <w:tcW w:w="680" w:type="dxa"/>
            <w:shd w:val="clear" w:color="auto" w:fill="F2CEED"/>
            <w:vAlign w:val="center"/>
          </w:tcPr>
          <w:p w14:paraId="36CEE369" w14:textId="4F479C43" w:rsidR="00E17A3A" w:rsidRPr="00C25395" w:rsidRDefault="00E17A3A" w:rsidP="00E17A3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14:paraId="39F6FCE0" w14:textId="3B23798A" w:rsidR="00E17A3A" w:rsidRPr="0038210F" w:rsidRDefault="00FF465D" w:rsidP="00E17A3A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Reflection in the line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y=x</m:t>
              </m:r>
            </m:oMath>
            <w:r w:rsidR="00031007" w:rsidRPr="00881A7A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 w:rsidR="00031007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followed by a stretch parallel to the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oMath>
            <w:r w:rsidR="00031007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-axis </w:t>
            </w:r>
            <w:r w:rsidR="00AD3756">
              <w:rPr>
                <w:rFonts w:ascii="Verdana" w:eastAsiaTheme="minorEastAsia" w:hAnsi="Verdana"/>
                <w:sz w:val="24"/>
                <w:szCs w:val="24"/>
                <w:lang w:val="en-US"/>
              </w:rPr>
              <w:t>of</w:t>
            </w:r>
            <w:r w:rsidR="00031007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 scale factor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-1</m:t>
              </m:r>
            </m:oMath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E17A3A" w:rsidRDefault="00E17A3A" w:rsidP="00E17A3A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7E1F4"/>
            <w:vAlign w:val="center"/>
          </w:tcPr>
          <w:p w14:paraId="3C44DC3E" w14:textId="3C2612F8" w:rsidR="00E17A3A" w:rsidRPr="00C25395" w:rsidRDefault="00E17A3A" w:rsidP="00E17A3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G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38C200EE" w14:textId="4DCDB673" w:rsidR="00E17A3A" w:rsidRPr="00F66C41" w:rsidRDefault="00003E3D" w:rsidP="00AF4E5B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</m:mr>
                      <m:mr>
                        <m:e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box>
                        </m:e>
                        <m:e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box>
                        </m:e>
                      </m:mr>
                    </m:m>
                  </m:e>
                </m:d>
              </m:oMath>
            </m:oMathPara>
          </w:p>
        </w:tc>
      </w:tr>
      <w:tr w:rsidR="00E17A3A" w14:paraId="36705D9E" w14:textId="77777777" w:rsidTr="005056AB">
        <w:trPr>
          <w:trHeight w:val="907"/>
        </w:trPr>
        <w:tc>
          <w:tcPr>
            <w:tcW w:w="680" w:type="dxa"/>
            <w:shd w:val="clear" w:color="auto" w:fill="F2CEED"/>
            <w:vAlign w:val="center"/>
          </w:tcPr>
          <w:p w14:paraId="66FB501D" w14:textId="0942914E" w:rsidR="00E17A3A" w:rsidRPr="00C25395" w:rsidRDefault="00E17A3A" w:rsidP="00E17A3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14:paraId="523D654A" w14:textId="55F9CA0E" w:rsidR="00E17A3A" w:rsidRPr="0038210F" w:rsidRDefault="00037888" w:rsidP="00E17A3A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Rotation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180°</m:t>
              </m:r>
            </m:oMath>
            <w:r w:rsidRPr="00C97E85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>clockwise</w:t>
            </w:r>
            <w:r w:rsidR="00C97E85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 about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(0, 0)</m:t>
              </m:r>
            </m:oMath>
            <w:r w:rsidR="00C97E85" w:rsidRPr="00C97E85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 w:rsidR="00C97E85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followed by a second rotation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180°</m:t>
              </m:r>
            </m:oMath>
            <w:r w:rsidR="00C97E85" w:rsidRPr="00C97E85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 w:rsidR="00C97E85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clockwise about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(0, 0)</m:t>
              </m:r>
            </m:oMath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E17A3A" w:rsidRDefault="00E17A3A" w:rsidP="00E17A3A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7E1F4"/>
            <w:vAlign w:val="center"/>
          </w:tcPr>
          <w:p w14:paraId="43BB4B4C" w14:textId="1BB29820" w:rsidR="00E17A3A" w:rsidRPr="00C25395" w:rsidRDefault="00E17A3A" w:rsidP="00E17A3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H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034485F8" w14:textId="5DDE3336" w:rsidR="00E17A3A" w:rsidRPr="0038210F" w:rsidRDefault="00AF4E5B" w:rsidP="00E17A3A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E17A3A" w14:paraId="7620A45A" w14:textId="77777777" w:rsidTr="005056AB">
        <w:trPr>
          <w:trHeight w:val="907"/>
        </w:trPr>
        <w:tc>
          <w:tcPr>
            <w:tcW w:w="680" w:type="dxa"/>
            <w:shd w:val="clear" w:color="auto" w:fill="F2CEED"/>
            <w:vAlign w:val="center"/>
          </w:tcPr>
          <w:p w14:paraId="0FC436EB" w14:textId="59CD2471" w:rsidR="00E17A3A" w:rsidRPr="00C25395" w:rsidRDefault="00E17A3A" w:rsidP="00E17A3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14:paraId="757B7D01" w14:textId="13076A2F" w:rsidR="00E17A3A" w:rsidRPr="0038210F" w:rsidRDefault="002535F7" w:rsidP="00E17A3A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Rotation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180°</m:t>
              </m:r>
            </m:oMath>
            <w:r w:rsidRPr="004F545C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about the origin followed by a stretch </w:t>
            </w:r>
            <w:r w:rsidR="004F545C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parallel to the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oMath>
            <w:r w:rsidR="004F545C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-axis </w:t>
            </w:r>
            <w:r w:rsidR="00AD3756">
              <w:rPr>
                <w:rFonts w:ascii="Verdana" w:eastAsiaTheme="minorEastAsia" w:hAnsi="Verdana"/>
                <w:sz w:val="24"/>
                <w:szCs w:val="24"/>
                <w:lang w:val="en-US"/>
              </w:rPr>
              <w:t>of</w:t>
            </w:r>
            <w:r w:rsidR="004F545C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 scale factor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oMath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E17A3A" w:rsidRDefault="00E17A3A" w:rsidP="00E17A3A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7E1F4"/>
            <w:vAlign w:val="center"/>
          </w:tcPr>
          <w:p w14:paraId="0F4CD988" w14:textId="2D82C9E9" w:rsidR="00E17A3A" w:rsidRPr="00C25395" w:rsidRDefault="00E17A3A" w:rsidP="00E17A3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1241EFCE" w14:textId="5E098B4A" w:rsidR="00E17A3A" w:rsidRPr="0038210F" w:rsidRDefault="00AF4E5B" w:rsidP="00E17A3A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3</m:t>
                              </m:r>
                            </m:e>
                          </m:rad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3</m:t>
                              </m:r>
                            </m:e>
                          </m:rad>
                        </m:e>
                      </m:mr>
                    </m:m>
                  </m:e>
                </m:d>
              </m:oMath>
            </m:oMathPara>
          </w:p>
        </w:tc>
      </w:tr>
      <w:tr w:rsidR="00E17A3A" w14:paraId="1C85FFE2" w14:textId="77777777" w:rsidTr="005056AB">
        <w:trPr>
          <w:trHeight w:val="907"/>
        </w:trPr>
        <w:tc>
          <w:tcPr>
            <w:tcW w:w="680" w:type="dxa"/>
            <w:shd w:val="clear" w:color="auto" w:fill="F2CEED"/>
            <w:vAlign w:val="center"/>
          </w:tcPr>
          <w:p w14:paraId="5D4E18D7" w14:textId="3480AF8B" w:rsidR="00E17A3A" w:rsidRPr="00C25395" w:rsidRDefault="00E17A3A" w:rsidP="00E17A3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14:paraId="181BCB98" w14:textId="5D701B97" w:rsidR="00E17A3A" w:rsidRPr="0038210F" w:rsidRDefault="00D0197A" w:rsidP="00E17A3A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Enlargement </w:t>
            </w:r>
            <w:r w:rsidR="00AD3756">
              <w:rPr>
                <w:rFonts w:ascii="Verdana" w:hAnsi="Verdana"/>
                <w:sz w:val="24"/>
                <w:szCs w:val="24"/>
                <w:lang w:val="en-US"/>
              </w:rPr>
              <w:t>of</w:t>
            </w:r>
            <w:r w:rsidR="00967C86">
              <w:rPr>
                <w:rFonts w:ascii="Verdana" w:hAnsi="Verdana"/>
                <w:sz w:val="24"/>
                <w:szCs w:val="24"/>
                <w:lang w:val="en-US"/>
              </w:rPr>
              <w:t xml:space="preserve"> scale factor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-2</m:t>
              </m:r>
            </m:oMath>
            <w:r w:rsidR="00967C86" w:rsidRPr="00967C86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 w:rsidR="00967C86">
              <w:rPr>
                <w:rFonts w:ascii="Verdana" w:hAnsi="Verdana"/>
                <w:sz w:val="24"/>
                <w:szCs w:val="24"/>
                <w:lang w:val="en-US"/>
              </w:rPr>
              <w:t xml:space="preserve">followed by a rotation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120°</m:t>
              </m:r>
            </m:oMath>
            <w:r w:rsidR="00967C86" w:rsidRPr="00967C86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 w:rsidR="00967C86">
              <w:rPr>
                <w:rFonts w:ascii="Verdana" w:eastAsiaTheme="minorEastAsia" w:hAnsi="Verdana"/>
                <w:sz w:val="24"/>
                <w:szCs w:val="24"/>
                <w:lang w:val="en-US"/>
              </w:rPr>
              <w:t>anti-clockwise about the origin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E17A3A" w:rsidRDefault="00E17A3A" w:rsidP="00E17A3A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7E1F4"/>
            <w:vAlign w:val="center"/>
          </w:tcPr>
          <w:p w14:paraId="2758DF7A" w14:textId="0D88B1A9" w:rsidR="00E17A3A" w:rsidRPr="00C25395" w:rsidRDefault="00E17A3A" w:rsidP="00E17A3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J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178221DE" w14:textId="38F72DFA" w:rsidR="00E17A3A" w:rsidRPr="0038210F" w:rsidRDefault="00AF4E5B" w:rsidP="00E17A3A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5056AB" w14:paraId="6867F648" w14:textId="77777777" w:rsidTr="009371C1">
        <w:trPr>
          <w:trHeight w:val="1020"/>
        </w:trPr>
        <w:tc>
          <w:tcPr>
            <w:tcW w:w="680" w:type="dxa"/>
            <w:shd w:val="clear" w:color="auto" w:fill="F2CEED"/>
            <w:vAlign w:val="center"/>
          </w:tcPr>
          <w:p w14:paraId="215D13B1" w14:textId="447C3849" w:rsidR="005056AB" w:rsidRPr="00C25395" w:rsidRDefault="005056AB" w:rsidP="00E17A3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14:paraId="0AC93071" w14:textId="375A3CAE" w:rsidR="005056AB" w:rsidRPr="0038210F" w:rsidRDefault="005C6275" w:rsidP="00E17A3A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Rotation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135°</m:t>
              </m:r>
            </m:oMath>
            <w:r w:rsidRPr="00CC14F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clockwise about the origin followed by a </w:t>
            </w:r>
            <w:r w:rsidR="00CC14FE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stretch parallel to the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oMath>
            <w:r w:rsidR="00CC14FE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-axis </w:t>
            </w:r>
            <w:r w:rsidR="00AD3756">
              <w:rPr>
                <w:rFonts w:ascii="Verdana" w:eastAsiaTheme="minorEastAsia" w:hAnsi="Verdana"/>
                <w:sz w:val="24"/>
                <w:szCs w:val="24"/>
                <w:lang w:val="en-US"/>
              </w:rPr>
              <w:t>of</w:t>
            </w:r>
            <w:r w:rsidR="00CC14FE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 scale factor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oMath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408EF" w14:textId="77777777" w:rsidR="005056AB" w:rsidRDefault="005056AB" w:rsidP="00E17A3A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7E1F4"/>
            <w:vAlign w:val="center"/>
          </w:tcPr>
          <w:p w14:paraId="29E7A745" w14:textId="00C57574" w:rsidR="005056AB" w:rsidRPr="00C25395" w:rsidRDefault="005056AB" w:rsidP="00E17A3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K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3708D1DE" w14:textId="30EAFEF2" w:rsidR="005056AB" w:rsidRPr="002B0D81" w:rsidRDefault="00AF4E5B" w:rsidP="00E17A3A">
            <w:pPr>
              <w:jc w:val="center"/>
              <w:rPr>
                <w:rFonts w:ascii="Verdana" w:eastAsia="Century Gothic" w:hAnsi="Verdana" w:cs="Arial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3</m:t>
                              </m:r>
                            </m:e>
                          </m:rad>
                        </m:e>
                      </m:mr>
                    </m:m>
                  </m:e>
                </m:d>
              </m:oMath>
            </m:oMathPara>
          </w:p>
        </w:tc>
      </w:tr>
      <w:tr w:rsidR="005056AB" w14:paraId="24A76A6E" w14:textId="77777777" w:rsidTr="009371C1">
        <w:trPr>
          <w:trHeight w:val="1020"/>
        </w:trPr>
        <w:tc>
          <w:tcPr>
            <w:tcW w:w="680" w:type="dxa"/>
            <w:shd w:val="clear" w:color="auto" w:fill="F2CEED"/>
            <w:vAlign w:val="center"/>
          </w:tcPr>
          <w:p w14:paraId="71EAEC25" w14:textId="3CF43C98" w:rsidR="005056AB" w:rsidRPr="00C25395" w:rsidRDefault="005056AB" w:rsidP="00E17A3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12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14:paraId="5C723728" w14:textId="36918773" w:rsidR="005056AB" w:rsidRPr="0038210F" w:rsidRDefault="00AD1F49" w:rsidP="00E17A3A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Rotation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60°</m:t>
              </m:r>
            </m:oMath>
            <w:r w:rsidRPr="009371C1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clockwise about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(0, 0)</m:t>
              </m:r>
            </m:oMath>
            <w:r w:rsidRPr="009371C1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>followed by a</w:t>
            </w:r>
            <w:r w:rsidR="009371C1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n enlargement of scale factor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oMath>
            <w:r w:rsidR="009371C1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 followed by a reflection in the line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y=x</m:t>
              </m:r>
            </m:oMath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AF324" w14:textId="77777777" w:rsidR="005056AB" w:rsidRDefault="005056AB" w:rsidP="00E17A3A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7E1F4"/>
            <w:vAlign w:val="center"/>
          </w:tcPr>
          <w:p w14:paraId="330E7E5A" w14:textId="32379BA3" w:rsidR="005056AB" w:rsidRPr="00C25395" w:rsidRDefault="005056AB" w:rsidP="00E17A3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L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4E12071B" w14:textId="09375C4C" w:rsidR="005056AB" w:rsidRPr="002B0D81" w:rsidRDefault="00AF4E5B" w:rsidP="00E17A3A">
            <w:pPr>
              <w:jc w:val="center"/>
              <w:rPr>
                <w:rFonts w:ascii="Verdana" w:eastAsia="Century Gothic" w:hAnsi="Verdana" w:cs="Arial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14:paraId="682656BA" w14:textId="77777777" w:rsidR="00E003E1" w:rsidRPr="009A7A55" w:rsidRDefault="00E003E1" w:rsidP="008637BA">
      <w:pPr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1042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75"/>
        <w:gridCol w:w="874"/>
        <w:gridCol w:w="874"/>
        <w:gridCol w:w="873"/>
        <w:gridCol w:w="873"/>
        <w:gridCol w:w="873"/>
        <w:gridCol w:w="873"/>
        <w:gridCol w:w="873"/>
        <w:gridCol w:w="873"/>
        <w:gridCol w:w="937"/>
        <w:gridCol w:w="812"/>
        <w:gridCol w:w="812"/>
      </w:tblGrid>
      <w:tr w:rsidR="00A538CD" w14:paraId="5AD448BE" w14:textId="2F55935D" w:rsidTr="00A538CD">
        <w:trPr>
          <w:trHeight w:val="510"/>
        </w:trPr>
        <w:tc>
          <w:tcPr>
            <w:tcW w:w="875" w:type="dxa"/>
            <w:shd w:val="clear" w:color="auto" w:fill="F2CEED"/>
            <w:vAlign w:val="center"/>
          </w:tcPr>
          <w:p w14:paraId="64AEB6C6" w14:textId="5E58E85A" w:rsidR="00A538CD" w:rsidRPr="00C25395" w:rsidRDefault="00A538CD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874" w:type="dxa"/>
            <w:shd w:val="clear" w:color="auto" w:fill="F2CEED"/>
            <w:vAlign w:val="center"/>
          </w:tcPr>
          <w:p w14:paraId="1DA6AA5D" w14:textId="13D6BC22" w:rsidR="00A538CD" w:rsidRPr="00C25395" w:rsidRDefault="00A538CD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874" w:type="dxa"/>
            <w:shd w:val="clear" w:color="auto" w:fill="F2CEED"/>
            <w:vAlign w:val="center"/>
          </w:tcPr>
          <w:p w14:paraId="1DE282DC" w14:textId="2FFC2C5C" w:rsidR="00A538CD" w:rsidRPr="00C25395" w:rsidRDefault="00A538CD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873" w:type="dxa"/>
            <w:shd w:val="clear" w:color="auto" w:fill="F2CEED"/>
            <w:vAlign w:val="center"/>
          </w:tcPr>
          <w:p w14:paraId="15C2F9EE" w14:textId="783E8E40" w:rsidR="00A538CD" w:rsidRPr="00C25395" w:rsidRDefault="00A538CD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873" w:type="dxa"/>
            <w:shd w:val="clear" w:color="auto" w:fill="F2CEED"/>
            <w:vAlign w:val="center"/>
          </w:tcPr>
          <w:p w14:paraId="73FAE84A" w14:textId="12E41C5F" w:rsidR="00A538CD" w:rsidRPr="00C25395" w:rsidRDefault="00A538CD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873" w:type="dxa"/>
            <w:shd w:val="clear" w:color="auto" w:fill="F2CEED"/>
            <w:vAlign w:val="center"/>
          </w:tcPr>
          <w:p w14:paraId="7BAE4E00" w14:textId="54212A5F" w:rsidR="00A538CD" w:rsidRPr="00C25395" w:rsidRDefault="00A538CD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873" w:type="dxa"/>
            <w:shd w:val="clear" w:color="auto" w:fill="F2CEED"/>
            <w:vAlign w:val="center"/>
          </w:tcPr>
          <w:p w14:paraId="68F33E39" w14:textId="176371C1" w:rsidR="00A538CD" w:rsidRPr="00C25395" w:rsidRDefault="00A538CD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873" w:type="dxa"/>
            <w:shd w:val="clear" w:color="auto" w:fill="F2CEED"/>
            <w:vAlign w:val="center"/>
          </w:tcPr>
          <w:p w14:paraId="56A70405" w14:textId="5D0FBA86" w:rsidR="00A538CD" w:rsidRPr="00C25395" w:rsidRDefault="00A538CD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873" w:type="dxa"/>
            <w:shd w:val="clear" w:color="auto" w:fill="F2CEED"/>
            <w:vAlign w:val="center"/>
          </w:tcPr>
          <w:p w14:paraId="6052228F" w14:textId="3F739679" w:rsidR="00A538CD" w:rsidRPr="00C25395" w:rsidRDefault="00A538CD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937" w:type="dxa"/>
            <w:shd w:val="clear" w:color="auto" w:fill="F2CEED"/>
            <w:vAlign w:val="center"/>
          </w:tcPr>
          <w:p w14:paraId="4A04B39F" w14:textId="2038D844" w:rsidR="00A538CD" w:rsidRPr="00C25395" w:rsidRDefault="00A538CD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C2539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812" w:type="dxa"/>
            <w:shd w:val="clear" w:color="auto" w:fill="F2CEED"/>
            <w:vAlign w:val="center"/>
          </w:tcPr>
          <w:p w14:paraId="43910ED2" w14:textId="770977C4" w:rsidR="00A538CD" w:rsidRPr="00C25395" w:rsidRDefault="00A538CD" w:rsidP="00A538C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812" w:type="dxa"/>
            <w:shd w:val="clear" w:color="auto" w:fill="F2CEED"/>
            <w:vAlign w:val="center"/>
          </w:tcPr>
          <w:p w14:paraId="01031E6C" w14:textId="7ECAA633" w:rsidR="00A538CD" w:rsidRPr="00C25395" w:rsidRDefault="00A538CD" w:rsidP="00A538C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12</w:t>
            </w:r>
          </w:p>
        </w:tc>
      </w:tr>
      <w:tr w:rsidR="00A538CD" w14:paraId="21493958" w14:textId="4BAA18FE" w:rsidTr="00A538CD">
        <w:trPr>
          <w:trHeight w:val="510"/>
        </w:trPr>
        <w:tc>
          <w:tcPr>
            <w:tcW w:w="875" w:type="dxa"/>
            <w:vAlign w:val="center"/>
          </w:tcPr>
          <w:p w14:paraId="1CF799BC" w14:textId="2F223A02" w:rsidR="00A538CD" w:rsidRPr="00FC5135" w:rsidRDefault="00A538CD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874" w:type="dxa"/>
            <w:vAlign w:val="center"/>
          </w:tcPr>
          <w:p w14:paraId="61D18CAC" w14:textId="4275754F" w:rsidR="00A538CD" w:rsidRPr="00FC5135" w:rsidRDefault="00A538CD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874" w:type="dxa"/>
            <w:vAlign w:val="center"/>
          </w:tcPr>
          <w:p w14:paraId="3F0E9859" w14:textId="102A5116" w:rsidR="00A538CD" w:rsidRPr="00FC5135" w:rsidRDefault="00A538CD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873" w:type="dxa"/>
            <w:vAlign w:val="center"/>
          </w:tcPr>
          <w:p w14:paraId="2DF75D75" w14:textId="77A8574E" w:rsidR="00A538CD" w:rsidRPr="00FC5135" w:rsidRDefault="00A538CD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873" w:type="dxa"/>
            <w:vAlign w:val="center"/>
          </w:tcPr>
          <w:p w14:paraId="05C92427" w14:textId="2D92E6AD" w:rsidR="00A538CD" w:rsidRPr="00FC5135" w:rsidRDefault="00A538CD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873" w:type="dxa"/>
            <w:vAlign w:val="center"/>
          </w:tcPr>
          <w:p w14:paraId="107CAD0F" w14:textId="650C8D3A" w:rsidR="00A538CD" w:rsidRPr="00FC5135" w:rsidRDefault="00A538CD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873" w:type="dxa"/>
            <w:vAlign w:val="center"/>
          </w:tcPr>
          <w:p w14:paraId="1A07D777" w14:textId="07766BA7" w:rsidR="00A538CD" w:rsidRPr="00FC5135" w:rsidRDefault="00A538CD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873" w:type="dxa"/>
            <w:vAlign w:val="center"/>
          </w:tcPr>
          <w:p w14:paraId="39E1C0DB" w14:textId="381136F7" w:rsidR="00A538CD" w:rsidRPr="00FC5135" w:rsidRDefault="00A538CD" w:rsidP="003457F9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873" w:type="dxa"/>
            <w:vAlign w:val="center"/>
          </w:tcPr>
          <w:p w14:paraId="24B0561F" w14:textId="0B3CD703" w:rsidR="00A538CD" w:rsidRPr="00FC5135" w:rsidRDefault="00A538CD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937" w:type="dxa"/>
            <w:vAlign w:val="center"/>
          </w:tcPr>
          <w:p w14:paraId="1BE49E75" w14:textId="32CD5B85" w:rsidR="00A538CD" w:rsidRPr="00FC5135" w:rsidRDefault="00A538CD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812" w:type="dxa"/>
            <w:vAlign w:val="center"/>
          </w:tcPr>
          <w:p w14:paraId="1EAFDED4" w14:textId="01A5056A" w:rsidR="00A538CD" w:rsidRPr="00FC5135" w:rsidRDefault="00A538CD" w:rsidP="00A538CD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812" w:type="dxa"/>
            <w:vAlign w:val="center"/>
          </w:tcPr>
          <w:p w14:paraId="578D9EBD" w14:textId="235B53A7" w:rsidR="00A538CD" w:rsidRPr="00FC5135" w:rsidRDefault="00A538CD" w:rsidP="00A538CD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9A7A55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100EA" w14:textId="77777777" w:rsidR="003E22F4" w:rsidRDefault="003E22F4" w:rsidP="00BD5EBD">
      <w:pPr>
        <w:spacing w:after="0" w:line="240" w:lineRule="auto"/>
      </w:pPr>
      <w:r>
        <w:separator/>
      </w:r>
    </w:p>
  </w:endnote>
  <w:endnote w:type="continuationSeparator" w:id="0">
    <w:p w14:paraId="7F925AA0" w14:textId="77777777" w:rsidR="003E22F4" w:rsidRDefault="003E22F4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3F9B0" w14:textId="77777777" w:rsidR="003E22F4" w:rsidRDefault="003E22F4" w:rsidP="00BD5EBD">
      <w:pPr>
        <w:spacing w:after="0" w:line="240" w:lineRule="auto"/>
      </w:pPr>
      <w:r>
        <w:separator/>
      </w:r>
    </w:p>
  </w:footnote>
  <w:footnote w:type="continuationSeparator" w:id="0">
    <w:p w14:paraId="6CD16C11" w14:textId="77777777" w:rsidR="003E22F4" w:rsidRDefault="003E22F4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01F3D"/>
    <w:rsid w:val="00003E3D"/>
    <w:rsid w:val="00031007"/>
    <w:rsid w:val="00037888"/>
    <w:rsid w:val="00046302"/>
    <w:rsid w:val="000743C5"/>
    <w:rsid w:val="0008616D"/>
    <w:rsid w:val="000B3A93"/>
    <w:rsid w:val="000C37ED"/>
    <w:rsid w:val="00101C31"/>
    <w:rsid w:val="0010385B"/>
    <w:rsid w:val="001172FF"/>
    <w:rsid w:val="00130472"/>
    <w:rsid w:val="00130B53"/>
    <w:rsid w:val="00137C31"/>
    <w:rsid w:val="001735B8"/>
    <w:rsid w:val="001751B2"/>
    <w:rsid w:val="001A6C78"/>
    <w:rsid w:val="001A719E"/>
    <w:rsid w:val="001D616F"/>
    <w:rsid w:val="0021645E"/>
    <w:rsid w:val="00243437"/>
    <w:rsid w:val="0025229D"/>
    <w:rsid w:val="002535F7"/>
    <w:rsid w:val="00276CE1"/>
    <w:rsid w:val="00280302"/>
    <w:rsid w:val="00282CEF"/>
    <w:rsid w:val="002A02AD"/>
    <w:rsid w:val="002B0D81"/>
    <w:rsid w:val="002B25F0"/>
    <w:rsid w:val="002C60BE"/>
    <w:rsid w:val="002C7B13"/>
    <w:rsid w:val="002F1756"/>
    <w:rsid w:val="002F180C"/>
    <w:rsid w:val="002F4E43"/>
    <w:rsid w:val="002F6168"/>
    <w:rsid w:val="003035FB"/>
    <w:rsid w:val="00317982"/>
    <w:rsid w:val="00317DDA"/>
    <w:rsid w:val="003228DA"/>
    <w:rsid w:val="00336F63"/>
    <w:rsid w:val="003457F9"/>
    <w:rsid w:val="0037364C"/>
    <w:rsid w:val="00380379"/>
    <w:rsid w:val="003804F8"/>
    <w:rsid w:val="0038210F"/>
    <w:rsid w:val="00385588"/>
    <w:rsid w:val="003B2715"/>
    <w:rsid w:val="003C47D9"/>
    <w:rsid w:val="003E22F4"/>
    <w:rsid w:val="0040115B"/>
    <w:rsid w:val="00413DB7"/>
    <w:rsid w:val="0043639E"/>
    <w:rsid w:val="00496177"/>
    <w:rsid w:val="004B7EEA"/>
    <w:rsid w:val="004D486E"/>
    <w:rsid w:val="004F4C7E"/>
    <w:rsid w:val="004F545C"/>
    <w:rsid w:val="004F7846"/>
    <w:rsid w:val="005056AB"/>
    <w:rsid w:val="00507C2D"/>
    <w:rsid w:val="005111E3"/>
    <w:rsid w:val="00513F42"/>
    <w:rsid w:val="00530A92"/>
    <w:rsid w:val="005378C0"/>
    <w:rsid w:val="00557F83"/>
    <w:rsid w:val="00583360"/>
    <w:rsid w:val="005868E1"/>
    <w:rsid w:val="005930A0"/>
    <w:rsid w:val="005965DC"/>
    <w:rsid w:val="005C6275"/>
    <w:rsid w:val="005F1B3E"/>
    <w:rsid w:val="005F7109"/>
    <w:rsid w:val="00604C53"/>
    <w:rsid w:val="00636508"/>
    <w:rsid w:val="00660B29"/>
    <w:rsid w:val="00666005"/>
    <w:rsid w:val="00683881"/>
    <w:rsid w:val="006A282C"/>
    <w:rsid w:val="006B2B5B"/>
    <w:rsid w:val="006C12A9"/>
    <w:rsid w:val="006E5EAC"/>
    <w:rsid w:val="006F0D02"/>
    <w:rsid w:val="00716007"/>
    <w:rsid w:val="00744CDE"/>
    <w:rsid w:val="0075371C"/>
    <w:rsid w:val="007633DE"/>
    <w:rsid w:val="00764D60"/>
    <w:rsid w:val="00797973"/>
    <w:rsid w:val="007D6211"/>
    <w:rsid w:val="008120FF"/>
    <w:rsid w:val="00832DBA"/>
    <w:rsid w:val="008337E8"/>
    <w:rsid w:val="0085561E"/>
    <w:rsid w:val="00861653"/>
    <w:rsid w:val="008637BA"/>
    <w:rsid w:val="008738D7"/>
    <w:rsid w:val="00877512"/>
    <w:rsid w:val="00877559"/>
    <w:rsid w:val="00881A7A"/>
    <w:rsid w:val="008C152D"/>
    <w:rsid w:val="009300A9"/>
    <w:rsid w:val="009371C1"/>
    <w:rsid w:val="0095403E"/>
    <w:rsid w:val="00956E16"/>
    <w:rsid w:val="00960253"/>
    <w:rsid w:val="00967C86"/>
    <w:rsid w:val="00977679"/>
    <w:rsid w:val="009A7A55"/>
    <w:rsid w:val="009D27E6"/>
    <w:rsid w:val="009E4261"/>
    <w:rsid w:val="00A422CC"/>
    <w:rsid w:val="00A538CD"/>
    <w:rsid w:val="00A6295D"/>
    <w:rsid w:val="00A6792A"/>
    <w:rsid w:val="00A7428E"/>
    <w:rsid w:val="00A76A82"/>
    <w:rsid w:val="00AB5996"/>
    <w:rsid w:val="00AC6E76"/>
    <w:rsid w:val="00AD1F49"/>
    <w:rsid w:val="00AD3756"/>
    <w:rsid w:val="00AD62A2"/>
    <w:rsid w:val="00AF4E5B"/>
    <w:rsid w:val="00B40351"/>
    <w:rsid w:val="00B738A4"/>
    <w:rsid w:val="00B84251"/>
    <w:rsid w:val="00BD5EBD"/>
    <w:rsid w:val="00BE1ADD"/>
    <w:rsid w:val="00C25395"/>
    <w:rsid w:val="00C352B0"/>
    <w:rsid w:val="00C44770"/>
    <w:rsid w:val="00C4659F"/>
    <w:rsid w:val="00C74113"/>
    <w:rsid w:val="00C75374"/>
    <w:rsid w:val="00C84738"/>
    <w:rsid w:val="00C97E85"/>
    <w:rsid w:val="00CC14FE"/>
    <w:rsid w:val="00CF72DF"/>
    <w:rsid w:val="00D0197A"/>
    <w:rsid w:val="00D06239"/>
    <w:rsid w:val="00D11D6F"/>
    <w:rsid w:val="00D5077C"/>
    <w:rsid w:val="00D56655"/>
    <w:rsid w:val="00D72691"/>
    <w:rsid w:val="00DA418A"/>
    <w:rsid w:val="00DA6DFA"/>
    <w:rsid w:val="00DF5064"/>
    <w:rsid w:val="00E003E1"/>
    <w:rsid w:val="00E17A3A"/>
    <w:rsid w:val="00E20632"/>
    <w:rsid w:val="00E31E27"/>
    <w:rsid w:val="00E637B4"/>
    <w:rsid w:val="00E9472A"/>
    <w:rsid w:val="00EC5698"/>
    <w:rsid w:val="00EC7801"/>
    <w:rsid w:val="00F10EA5"/>
    <w:rsid w:val="00F17939"/>
    <w:rsid w:val="00F66C41"/>
    <w:rsid w:val="00F77F01"/>
    <w:rsid w:val="00F9288C"/>
    <w:rsid w:val="00FB343C"/>
    <w:rsid w:val="00FC5135"/>
    <w:rsid w:val="00FC535C"/>
    <w:rsid w:val="00FE33BB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C6E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113</cp:revision>
  <cp:lastPrinted>2025-07-25T21:10:00Z</cp:lastPrinted>
  <dcterms:created xsi:type="dcterms:W3CDTF">2025-07-19T17:35:00Z</dcterms:created>
  <dcterms:modified xsi:type="dcterms:W3CDTF">2025-07-25T21:11:00Z</dcterms:modified>
</cp:coreProperties>
</file>