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406"/>
      </w:tblGrid>
      <w:tr w:rsidR="00A47CF9" w:rsidRPr="009E5BE7" w14:paraId="52663547" w14:textId="77777777" w:rsidTr="00A47CF9">
        <w:trPr>
          <w:trHeight w:val="680"/>
        </w:trPr>
        <w:tc>
          <w:tcPr>
            <w:tcW w:w="3539" w:type="dxa"/>
            <w:shd w:val="clear" w:color="auto" w:fill="FFFF00"/>
            <w:vAlign w:val="center"/>
          </w:tcPr>
          <w:p w14:paraId="42E246E7" w14:textId="77777777" w:rsidR="00A47CF9" w:rsidRPr="009E5BE7" w:rsidRDefault="00A47CF9" w:rsidP="00A47CF9">
            <w:pPr>
              <w:spacing w:after="0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Crack the Code</w:t>
            </w:r>
          </w:p>
        </w:tc>
        <w:tc>
          <w:tcPr>
            <w:tcW w:w="6406" w:type="dxa"/>
            <w:vAlign w:val="center"/>
          </w:tcPr>
          <w:p w14:paraId="7DC6E5AE" w14:textId="277B84A2" w:rsidR="00A47CF9" w:rsidRPr="009E5BE7" w:rsidRDefault="00A47CF9" w:rsidP="00A47CF9">
            <w:pPr>
              <w:spacing w:after="0"/>
              <w:jc w:val="center"/>
              <w:rPr>
                <w:rFonts w:ascii="Ink Free" w:hAnsi="Ink Free"/>
                <w:b/>
                <w:bCs/>
                <w:sz w:val="48"/>
                <w:szCs w:val="48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</w:rPr>
              <w:t>Using a Calculator</w:t>
            </w:r>
          </w:p>
        </w:tc>
      </w:tr>
    </w:tbl>
    <w:p w14:paraId="56FF8C73" w14:textId="77777777" w:rsidR="00D72F6A" w:rsidRPr="00A47CF9" w:rsidRDefault="00D72F6A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0"/>
        <w:gridCol w:w="4309"/>
        <w:gridCol w:w="680"/>
        <w:gridCol w:w="4309"/>
      </w:tblGrid>
      <w:tr w:rsidR="00A47CF9" w14:paraId="0F568BE1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5D0771F1" w14:textId="595C2DEB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4309" w:type="dxa"/>
          </w:tcPr>
          <w:p w14:paraId="405A657D" w14:textId="77777777" w:rsidR="00A47CF9" w:rsidRPr="00F372A7" w:rsidRDefault="00EA3179" w:rsidP="00A47CF9">
            <w:pPr>
              <w:spacing w:after="0"/>
              <w:jc w:val="center"/>
              <w:rPr>
                <w:rFonts w:ascii="Verdana" w:eastAsiaTheme="minorEastAsia" w:hAnsi="Verdana"/>
                <w:color w:val="000000" w:themeColor="text1"/>
                <w:sz w:val="32"/>
                <w:szCs w:val="32"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1.6×3.6</m:t>
                    </m:r>
                  </m:e>
                </m:rad>
              </m:oMath>
            </m:oMathPara>
          </w:p>
          <w:p w14:paraId="01AB1D45" w14:textId="77777777" w:rsidR="00A47CF9" w:rsidRDefault="00A47CF9" w:rsidP="00A47CF9">
            <w:pPr>
              <w:spacing w:after="0"/>
              <w:jc w:val="center"/>
            </w:pPr>
          </w:p>
        </w:tc>
        <w:tc>
          <w:tcPr>
            <w:tcW w:w="680" w:type="dxa"/>
            <w:shd w:val="clear" w:color="auto" w:fill="FFFF66"/>
            <w:vAlign w:val="center"/>
          </w:tcPr>
          <w:p w14:paraId="1C8E9711" w14:textId="66F4536F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4309" w:type="dxa"/>
          </w:tcPr>
          <w:p w14:paraId="25462718" w14:textId="4631C029" w:rsidR="00A47CF9" w:rsidRDefault="00EA3179" w:rsidP="00A47CF9">
            <w:pPr>
              <w:spacing w:after="0"/>
              <w:jc w:val="center"/>
            </w:pPr>
            <m:oMathPara>
              <m:oMath>
                <m:rad>
                  <m:ra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2916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</m:oMath>
            </m:oMathPara>
          </w:p>
        </w:tc>
      </w:tr>
      <w:tr w:rsidR="00A47CF9" w14:paraId="7225CCD9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53ECD651" w14:textId="7DA5C1E1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4309" w:type="dxa"/>
          </w:tcPr>
          <w:p w14:paraId="3FE6BE90" w14:textId="5B0BBE89" w:rsidR="00A47CF9" w:rsidRDefault="00A47CF9" w:rsidP="00A47CF9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(2+7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×3.1</m:t>
                </m:r>
              </m:oMath>
            </m:oMathPara>
          </w:p>
        </w:tc>
        <w:tc>
          <w:tcPr>
            <w:tcW w:w="680" w:type="dxa"/>
            <w:shd w:val="clear" w:color="auto" w:fill="FFFF66"/>
            <w:vAlign w:val="center"/>
          </w:tcPr>
          <w:p w14:paraId="12296BB0" w14:textId="6C9979E3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4309" w:type="dxa"/>
          </w:tcPr>
          <w:p w14:paraId="5A14FC74" w14:textId="56E5FDCA" w:rsidR="00A47CF9" w:rsidRDefault="00A47CF9" w:rsidP="00A47CF9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10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9</m:t>
                    </m:r>
                  </m:den>
                </m:f>
              </m:oMath>
            </m:oMathPara>
          </w:p>
        </w:tc>
      </w:tr>
      <w:tr w:rsidR="00A47CF9" w14:paraId="47021FF2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5615793D" w14:textId="5045FFD4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4309" w:type="dxa"/>
          </w:tcPr>
          <w:p w14:paraId="10D8F4F3" w14:textId="287452DD" w:rsidR="00A47CF9" w:rsidRDefault="00A47CF9" w:rsidP="00A47CF9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2+</m:t>
                </m:r>
                <m:rad>
                  <m:ra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deg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-15625</m:t>
                    </m:r>
                  </m:e>
                </m:rad>
              </m:oMath>
            </m:oMathPara>
          </w:p>
        </w:tc>
        <w:tc>
          <w:tcPr>
            <w:tcW w:w="680" w:type="dxa"/>
            <w:shd w:val="clear" w:color="auto" w:fill="FFFF66"/>
            <w:vAlign w:val="center"/>
          </w:tcPr>
          <w:p w14:paraId="6E39D54F" w14:textId="119BC2E0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4309" w:type="dxa"/>
          </w:tcPr>
          <w:p w14:paraId="3BB91908" w14:textId="1F8FD602" w:rsidR="00A47CF9" w:rsidRDefault="00EA3179" w:rsidP="00A47CF9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40-11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6.4+3.6</m:t>
                    </m:r>
                  </m:den>
                </m:f>
              </m:oMath>
            </m:oMathPara>
          </w:p>
        </w:tc>
      </w:tr>
      <w:tr w:rsidR="00A47CF9" w14:paraId="0B0C0B88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50593113" w14:textId="6C11BAE7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4309" w:type="dxa"/>
          </w:tcPr>
          <w:p w14:paraId="08BC8032" w14:textId="7F3C2840" w:rsidR="00A47CF9" w:rsidRDefault="00EA3179" w:rsidP="00A47CF9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+4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680" w:type="dxa"/>
            <w:shd w:val="clear" w:color="auto" w:fill="FFFF66"/>
            <w:vAlign w:val="center"/>
          </w:tcPr>
          <w:p w14:paraId="428EACEB" w14:textId="41E114AA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4309" w:type="dxa"/>
          </w:tcPr>
          <w:p w14:paraId="768C9A65" w14:textId="72E28982" w:rsidR="00A47CF9" w:rsidRDefault="00A47CF9" w:rsidP="00A47CF9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4.5×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(-2-3)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A47CF9" w14:paraId="7FDCED08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02DC7C72" w14:textId="77C23290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I</w:t>
            </w:r>
          </w:p>
        </w:tc>
        <w:tc>
          <w:tcPr>
            <w:tcW w:w="4309" w:type="dxa"/>
          </w:tcPr>
          <w:p w14:paraId="5F9ED51D" w14:textId="701AC5B5" w:rsidR="00A47CF9" w:rsidRDefault="00EA3179" w:rsidP="00A47CF9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10×(9.2-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)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  <w:tc>
          <w:tcPr>
            <w:tcW w:w="680" w:type="dxa"/>
            <w:shd w:val="clear" w:color="auto" w:fill="FFFF66"/>
            <w:vAlign w:val="center"/>
          </w:tcPr>
          <w:p w14:paraId="6B62A01D" w14:textId="4E1F9349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4309" w:type="dxa"/>
          </w:tcPr>
          <w:p w14:paraId="41A55C91" w14:textId="2C622BF7" w:rsidR="00A47CF9" w:rsidRDefault="00EA3179" w:rsidP="00A47CF9">
            <w:pPr>
              <w:spacing w:after="0"/>
              <w:jc w:val="center"/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/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907.38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ra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-4.2</m:t>
                </m:r>
              </m:oMath>
            </m:oMathPara>
          </w:p>
        </w:tc>
      </w:tr>
      <w:tr w:rsidR="00A47CF9" w14:paraId="4CE5A35E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65CB0BF0" w14:textId="4D3D7168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4309" w:type="dxa"/>
          </w:tcPr>
          <w:p w14:paraId="3995DBB7" w14:textId="493471FB" w:rsidR="00A47CF9" w:rsidRDefault="00EA3179" w:rsidP="00A47CF9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8.1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0.7-0.22</m:t>
                    </m:r>
                  </m:den>
                </m:f>
              </m:oMath>
            </m:oMathPara>
          </w:p>
        </w:tc>
        <w:tc>
          <w:tcPr>
            <w:tcW w:w="680" w:type="dxa"/>
            <w:shd w:val="clear" w:color="auto" w:fill="FFFF66"/>
            <w:vAlign w:val="center"/>
          </w:tcPr>
          <w:p w14:paraId="451ADA0A" w14:textId="7C0583CB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4309" w:type="dxa"/>
          </w:tcPr>
          <w:p w14:paraId="322B9451" w14:textId="7A9E0C3C" w:rsidR="00A47CF9" w:rsidRDefault="00EA3179" w:rsidP="00A47CF9">
            <w:pPr>
              <w:spacing w:after="0"/>
              <w:jc w:val="center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0.25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</w:tc>
      </w:tr>
      <w:tr w:rsidR="00A47CF9" w14:paraId="6ECCA418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10D66929" w14:textId="1C4865FD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4309" w:type="dxa"/>
          </w:tcPr>
          <w:p w14:paraId="0C8D1427" w14:textId="207D6F0F" w:rsidR="00A47CF9" w:rsidRDefault="00A47CF9" w:rsidP="00A47CF9">
            <w:pPr>
              <w:spacing w:after="0"/>
              <w:jc w:val="center"/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7</m:t>
                    </m:r>
                  </m:den>
                </m:f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680" w:type="dxa"/>
            <w:shd w:val="clear" w:color="auto" w:fill="FFFF66"/>
            <w:vAlign w:val="center"/>
          </w:tcPr>
          <w:p w14:paraId="1B4ACFDF" w14:textId="071A4541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4309" w:type="dxa"/>
          </w:tcPr>
          <w:p w14:paraId="20155E3A" w14:textId="15DF87F0" w:rsidR="00A47CF9" w:rsidRDefault="00EA3179" w:rsidP="00A47CF9">
            <w:pPr>
              <w:spacing w:after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(4-5×2.2)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</m:oMath>
            </m:oMathPara>
          </w:p>
        </w:tc>
      </w:tr>
      <w:tr w:rsidR="00A47CF9" w14:paraId="542D3F79" w14:textId="77777777" w:rsidTr="00A47CF9">
        <w:trPr>
          <w:trHeight w:val="1531"/>
        </w:trPr>
        <w:tc>
          <w:tcPr>
            <w:tcW w:w="680" w:type="dxa"/>
            <w:shd w:val="clear" w:color="auto" w:fill="FFFF66"/>
            <w:vAlign w:val="center"/>
          </w:tcPr>
          <w:p w14:paraId="0640E725" w14:textId="3B6EB3F1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4309" w:type="dxa"/>
          </w:tcPr>
          <w:p w14:paraId="02F036F5" w14:textId="20F9EF68" w:rsidR="00A47CF9" w:rsidRDefault="00EA3179" w:rsidP="00A47CF9">
            <w:pPr>
              <w:spacing w:after="0"/>
              <w:jc w:val="center"/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color w:val="000000" w:themeColor="text1"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 w:themeColor="text1"/>
                                <w:sz w:val="32"/>
                                <w:szCs w:val="32"/>
                              </w:rPr>
                              <m:t>4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3.6×14.4</m:t>
                    </m:r>
                  </m:e>
                </m:rad>
              </m:oMath>
            </m:oMathPara>
          </w:p>
        </w:tc>
        <w:tc>
          <w:tcPr>
            <w:tcW w:w="680" w:type="dxa"/>
            <w:shd w:val="clear" w:color="auto" w:fill="FFFF66"/>
            <w:vAlign w:val="center"/>
          </w:tcPr>
          <w:p w14:paraId="5479178A" w14:textId="2F622DDE" w:rsidR="00A47CF9" w:rsidRDefault="00A47CF9" w:rsidP="00A47CF9">
            <w:pPr>
              <w:spacing w:after="0"/>
              <w:jc w:val="center"/>
            </w:pPr>
            <w:r w:rsidRPr="004B370C">
              <w:rPr>
                <w:rFonts w:ascii="Verdana" w:hAnsi="Verdana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4309" w:type="dxa"/>
          </w:tcPr>
          <w:p w14:paraId="4488EE5D" w14:textId="64866341" w:rsidR="00A47CF9" w:rsidRDefault="00EA3179" w:rsidP="00A47CF9">
            <w:pPr>
              <w:spacing w:after="0"/>
              <w:jc w:val="center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8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Cambria Math"/>
                        <w:color w:val="000000" w:themeColor="text1"/>
                        <w:sz w:val="32"/>
                        <w:szCs w:val="32"/>
                      </w:rPr>
                      <m:t>+2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  <w:color w:val="000000" w:themeColor="text1"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color w:val="000000" w:themeColor="text1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e>
                </m:d>
                <m:r>
                  <w:rPr>
                    <w:rFonts w:ascii="Cambria Math" w:hAnsi="Cambria Math"/>
                    <w:color w:val="000000" w:themeColor="text1"/>
                    <w:sz w:val="32"/>
                    <w:szCs w:val="32"/>
                  </w:rPr>
                  <m:t>×7.15</m:t>
                </m:r>
              </m:oMath>
            </m:oMathPara>
          </w:p>
        </w:tc>
      </w:tr>
      <w:tr w:rsidR="00A47CF9" w14:paraId="73176031" w14:textId="77777777" w:rsidTr="00A47CF9">
        <w:trPr>
          <w:trHeight w:val="1417"/>
        </w:trPr>
        <w:tc>
          <w:tcPr>
            <w:tcW w:w="9978" w:type="dxa"/>
            <w:gridSpan w:val="4"/>
            <w:shd w:val="clear" w:color="auto" w:fill="F2F2F2" w:themeFill="background1" w:themeFillShade="F2"/>
            <w:vAlign w:val="center"/>
          </w:tcPr>
          <w:p w14:paraId="2BB25298" w14:textId="0C5233D4" w:rsidR="00A47CF9" w:rsidRDefault="00A47CF9" w:rsidP="00A47CF9">
            <w:pPr>
              <w:spacing w:after="0"/>
              <w:jc w:val="center"/>
              <w:rPr>
                <w:rFonts w:ascii="Aptos" w:eastAsia="Aptos" w:hAnsi="Aptos" w:cs="Times New Roman"/>
                <w:color w:val="000000" w:themeColor="text1"/>
                <w:sz w:val="32"/>
                <w:szCs w:val="32"/>
              </w:rPr>
            </w:pPr>
            <w:r>
              <w:rPr>
                <w:rFonts w:ascii="Verdana" w:hAnsi="Verdana"/>
                <w:sz w:val="28"/>
              </w:rPr>
              <w:t>Round each answer to 2 decimal places where needed. Add together all your answers and round to the nearest integer to get the three-digit code.</w:t>
            </w:r>
          </w:p>
        </w:tc>
      </w:tr>
    </w:tbl>
    <w:p w14:paraId="6D3C43E9" w14:textId="77777777" w:rsidR="00A47CF9" w:rsidRPr="00EA3179" w:rsidRDefault="00A47CF9">
      <w:pPr>
        <w:rPr>
          <w:sz w:val="8"/>
          <w:szCs w:val="8"/>
        </w:rPr>
      </w:pPr>
    </w:p>
    <w:sectPr w:rsidR="00A47CF9" w:rsidRPr="00EA3179" w:rsidSect="00A47CF9">
      <w:pgSz w:w="11906" w:h="16838"/>
      <w:pgMar w:top="907" w:right="907" w:bottom="907" w:left="90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F9"/>
    <w:rsid w:val="003F7923"/>
    <w:rsid w:val="00A47CF9"/>
    <w:rsid w:val="00D72F6A"/>
    <w:rsid w:val="00EA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7CD1"/>
  <w15:chartTrackingRefBased/>
  <w15:docId w15:val="{78C02315-D2BE-463E-AA51-508A506E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F9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CF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CF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CF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CF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CF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CF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CF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CF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CF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C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C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C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C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C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C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C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C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C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C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47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CF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47C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CF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47C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CF9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47C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C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C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C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47CF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2</cp:revision>
  <dcterms:created xsi:type="dcterms:W3CDTF">2024-01-19T16:55:00Z</dcterms:created>
  <dcterms:modified xsi:type="dcterms:W3CDTF">2024-01-20T15:22:00Z</dcterms:modified>
</cp:coreProperties>
</file>