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AB1F0" w14:textId="520851ED" w:rsidR="003E123F" w:rsidRDefault="00630D4D" w:rsidP="00630D4D">
      <w:pPr>
        <w:jc w:val="center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sz w:val="28"/>
          <w:szCs w:val="28"/>
          <w:u w:val="single"/>
        </w:rPr>
        <w:t>Investigating Similar Triangles</w:t>
      </w:r>
    </w:p>
    <w:p w14:paraId="243BCC4A" w14:textId="5E0F629F" w:rsidR="00630D4D" w:rsidRDefault="00630D4D" w:rsidP="00630D4D">
      <w:pPr>
        <w:rPr>
          <w:rFonts w:ascii="Verdana" w:eastAsiaTheme="minorEastAsia" w:hAnsi="Verdana"/>
        </w:rPr>
      </w:pPr>
      <w:r>
        <w:rPr>
          <w:rFonts w:ascii="Verdana" w:hAnsi="Verdana"/>
        </w:rPr>
        <w:t xml:space="preserve">The five triangles drawn are similar right-angled triangles. This means that they have the same set of three angles, in this case </w:t>
      </w:r>
      <m:oMath>
        <m:r>
          <w:rPr>
            <w:rFonts w:ascii="Cambria Math" w:hAnsi="Cambria Math"/>
            <w:sz w:val="28"/>
            <w:szCs w:val="28"/>
          </w:rPr>
          <m:t>30°, 60°</m:t>
        </m:r>
      </m:oMath>
      <w:r>
        <w:rPr>
          <w:rFonts w:ascii="Verdana" w:eastAsiaTheme="minorEastAsia" w:hAnsi="Verdana"/>
        </w:rPr>
        <w:t xml:space="preserve"> and </w:t>
      </w:r>
      <m:oMath>
        <m:r>
          <w:rPr>
            <w:rFonts w:ascii="Cambria Math" w:eastAsiaTheme="minorEastAsia" w:hAnsi="Cambria Math"/>
            <w:sz w:val="28"/>
            <w:szCs w:val="28"/>
          </w:rPr>
          <m:t>90°</m:t>
        </m:r>
      </m:oMath>
      <w:r>
        <w:rPr>
          <w:rFonts w:ascii="Verdana" w:eastAsiaTheme="minorEastAsia" w:hAnsi="Verdana"/>
        </w:rPr>
        <w:t>.</w:t>
      </w:r>
    </w:p>
    <w:p w14:paraId="0F4758FD" w14:textId="1FCD74FD" w:rsidR="00630D4D" w:rsidRDefault="00630D4D" w:rsidP="00630D4D">
      <w:pPr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(a) Label the sides of each triangle – H for hypotenuse, O for opposite and A for adjacent.</w:t>
      </w:r>
    </w:p>
    <w:p w14:paraId="280DD5D8" w14:textId="4E0C4EE1" w:rsidR="00630D4D" w:rsidRDefault="00630D4D" w:rsidP="00630D4D">
      <w:pPr>
        <w:rPr>
          <w:rFonts w:ascii="Verdana" w:hAnsi="Verdana"/>
        </w:rPr>
      </w:pPr>
      <w:r>
        <w:rPr>
          <w:rFonts w:ascii="Verdana" w:hAnsi="Verdana"/>
        </w:rPr>
        <w:t>(b) Measure the lengths of each of the sides to the nearest mm, and fill into the table.</w:t>
      </w:r>
    </w:p>
    <w:p w14:paraId="0E53771F" w14:textId="77B2BEB8" w:rsidR="00630D4D" w:rsidRDefault="00630D4D" w:rsidP="00630D4D">
      <w:pPr>
        <w:rPr>
          <w:rFonts w:ascii="Verdana" w:hAnsi="Verdana"/>
        </w:rPr>
      </w:pPr>
      <w:r>
        <w:rPr>
          <w:rFonts w:ascii="Verdana" w:hAnsi="Verdana"/>
        </w:rPr>
        <w:t>(c) Calculate the ratio of each pair of lengths using your calculator, to 2 decimal places.</w:t>
      </w:r>
    </w:p>
    <w:p w14:paraId="07330B1E" w14:textId="0A5BF172" w:rsidR="000A63D4" w:rsidRDefault="000A63D4" w:rsidP="00630D4D">
      <w:pPr>
        <w:rPr>
          <w:rFonts w:ascii="Verdana" w:hAnsi="Verdana"/>
          <w:noProof/>
        </w:rPr>
      </w:pPr>
      <w:r w:rsidRPr="00630D4D">
        <w:rPr>
          <w:rFonts w:ascii="Verdana" w:hAnsi="Verdana"/>
        </w:rPr>
        <w:drawing>
          <wp:anchor distT="0" distB="0" distL="114300" distR="114300" simplePos="0" relativeHeight="251659264" behindDoc="1" locked="0" layoutInCell="1" allowOverlap="1" wp14:anchorId="0DF57F83" wp14:editId="5114AA76">
            <wp:simplePos x="0" y="0"/>
            <wp:positionH relativeFrom="column">
              <wp:posOffset>2167255</wp:posOffset>
            </wp:positionH>
            <wp:positionV relativeFrom="paragraph">
              <wp:posOffset>10160</wp:posOffset>
            </wp:positionV>
            <wp:extent cx="3000375" cy="1905000"/>
            <wp:effectExtent l="0" t="0" r="9525" b="0"/>
            <wp:wrapNone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0D4D">
        <w:rPr>
          <w:rFonts w:ascii="Verdana" w:hAnsi="Verdana"/>
        </w:rPr>
        <w:drawing>
          <wp:anchor distT="0" distB="0" distL="114300" distR="114300" simplePos="0" relativeHeight="251658240" behindDoc="1" locked="0" layoutInCell="1" allowOverlap="1" wp14:anchorId="70D218DA" wp14:editId="6BF247AF">
            <wp:simplePos x="0" y="0"/>
            <wp:positionH relativeFrom="column">
              <wp:posOffset>5080</wp:posOffset>
            </wp:positionH>
            <wp:positionV relativeFrom="paragraph">
              <wp:posOffset>111760</wp:posOffset>
            </wp:positionV>
            <wp:extent cx="2019300" cy="1247775"/>
            <wp:effectExtent l="0" t="0" r="0" b="9525"/>
            <wp:wrapNone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5E1F8E" w14:textId="783C7AAF" w:rsidR="000A63D4" w:rsidRDefault="000A63D4" w:rsidP="00630D4D">
      <w:pPr>
        <w:rPr>
          <w:rFonts w:ascii="Verdana" w:hAnsi="Verdana"/>
          <w:noProof/>
        </w:rPr>
      </w:pPr>
      <w:r w:rsidRPr="006E006F">
        <w:rPr>
          <w:noProof/>
        </w:rPr>
        <w:drawing>
          <wp:anchor distT="0" distB="0" distL="114300" distR="114300" simplePos="0" relativeHeight="251657215" behindDoc="1" locked="0" layoutInCell="1" allowOverlap="1" wp14:anchorId="03F7A156" wp14:editId="395E19C3">
            <wp:simplePos x="0" y="0"/>
            <wp:positionH relativeFrom="margin">
              <wp:posOffset>4760595</wp:posOffset>
            </wp:positionH>
            <wp:positionV relativeFrom="paragraph">
              <wp:posOffset>174625</wp:posOffset>
            </wp:positionV>
            <wp:extent cx="1600200" cy="2447925"/>
            <wp:effectExtent l="0" t="0" r="0" b="9525"/>
            <wp:wrapNone/>
            <wp:docPr id="3" name="Picture 3" descr="A yellow triangle with number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yellow triangle with numbers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EE8370" w14:textId="29773F1C" w:rsidR="000A63D4" w:rsidRDefault="000A63D4" w:rsidP="00630D4D">
      <w:pPr>
        <w:rPr>
          <w:rFonts w:ascii="Verdana" w:hAnsi="Verdana"/>
          <w:noProof/>
        </w:rPr>
      </w:pPr>
    </w:p>
    <w:p w14:paraId="71C58895" w14:textId="6A44ED2D" w:rsidR="000A63D4" w:rsidRDefault="000A63D4" w:rsidP="00630D4D">
      <w:pPr>
        <w:rPr>
          <w:rFonts w:ascii="Verdana" w:hAnsi="Verdana"/>
          <w:noProof/>
        </w:rPr>
      </w:pPr>
    </w:p>
    <w:p w14:paraId="6FF57292" w14:textId="1A588354" w:rsidR="000A63D4" w:rsidRDefault="000A63D4" w:rsidP="00630D4D">
      <w:pPr>
        <w:rPr>
          <w:rFonts w:ascii="Verdana" w:hAnsi="Verdana"/>
          <w:noProof/>
        </w:rPr>
      </w:pPr>
    </w:p>
    <w:p w14:paraId="4E6D2241" w14:textId="1C135374" w:rsidR="000A63D4" w:rsidRDefault="000A63D4" w:rsidP="00630D4D">
      <w:pPr>
        <w:rPr>
          <w:rFonts w:ascii="Verdana" w:hAnsi="Verdana"/>
          <w:noProof/>
        </w:rPr>
      </w:pPr>
      <w:r w:rsidRPr="006E006F">
        <w:rPr>
          <w:noProof/>
        </w:rPr>
        <w:drawing>
          <wp:anchor distT="0" distB="0" distL="114300" distR="114300" simplePos="0" relativeHeight="251661312" behindDoc="1" locked="0" layoutInCell="1" allowOverlap="1" wp14:anchorId="7E990386" wp14:editId="69B76D20">
            <wp:simplePos x="0" y="0"/>
            <wp:positionH relativeFrom="column">
              <wp:posOffset>-99695</wp:posOffset>
            </wp:positionH>
            <wp:positionV relativeFrom="paragraph">
              <wp:posOffset>175895</wp:posOffset>
            </wp:positionV>
            <wp:extent cx="3067050" cy="3714750"/>
            <wp:effectExtent l="0" t="0" r="0" b="0"/>
            <wp:wrapNone/>
            <wp:docPr id="5" name="Picture 5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5BA2C0" w14:textId="79B289CE" w:rsidR="000A63D4" w:rsidRDefault="000A63D4" w:rsidP="00630D4D">
      <w:pPr>
        <w:rPr>
          <w:rFonts w:ascii="Verdana" w:hAnsi="Verdana"/>
          <w:noProof/>
        </w:rPr>
      </w:pPr>
    </w:p>
    <w:p w14:paraId="46DADFD3" w14:textId="09FC5E7F" w:rsidR="000A63D4" w:rsidRDefault="000A63D4" w:rsidP="00630D4D">
      <w:pPr>
        <w:rPr>
          <w:rFonts w:ascii="Verdana" w:hAnsi="Verdana"/>
          <w:noProof/>
        </w:rPr>
      </w:pPr>
    </w:p>
    <w:p w14:paraId="2DA1C1CD" w14:textId="272A50F7" w:rsidR="000A63D4" w:rsidRDefault="000A63D4" w:rsidP="00630D4D">
      <w:pPr>
        <w:rPr>
          <w:rFonts w:ascii="Verdana" w:hAnsi="Verdana"/>
          <w:noProof/>
        </w:rPr>
      </w:pPr>
    </w:p>
    <w:p w14:paraId="2CEEA614" w14:textId="0A68570F" w:rsidR="000A63D4" w:rsidRDefault="000A63D4" w:rsidP="00630D4D">
      <w:pPr>
        <w:rPr>
          <w:rFonts w:ascii="Verdana" w:hAnsi="Verdana"/>
          <w:noProof/>
        </w:rPr>
      </w:pPr>
      <w:r w:rsidRPr="006E006F">
        <w:rPr>
          <w:noProof/>
        </w:rPr>
        <w:drawing>
          <wp:anchor distT="0" distB="0" distL="114300" distR="114300" simplePos="0" relativeHeight="251662336" behindDoc="1" locked="0" layoutInCell="1" allowOverlap="1" wp14:anchorId="060CE9C5" wp14:editId="4F358D0C">
            <wp:simplePos x="0" y="0"/>
            <wp:positionH relativeFrom="column">
              <wp:posOffset>2519680</wp:posOffset>
            </wp:positionH>
            <wp:positionV relativeFrom="paragraph">
              <wp:posOffset>5715</wp:posOffset>
            </wp:positionV>
            <wp:extent cx="2171700" cy="1314450"/>
            <wp:effectExtent l="0" t="0" r="0" b="0"/>
            <wp:wrapNone/>
            <wp:docPr id="4" name="Picture 4" descr="A close-up of a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-up of a logo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371F30" w14:textId="07F37B04" w:rsidR="000A63D4" w:rsidRDefault="000A63D4" w:rsidP="00630D4D">
      <w:pPr>
        <w:rPr>
          <w:rFonts w:ascii="Verdana" w:hAnsi="Verdana"/>
          <w:noProof/>
        </w:rPr>
      </w:pPr>
    </w:p>
    <w:p w14:paraId="5F233AF7" w14:textId="78A1E21B" w:rsidR="000A63D4" w:rsidRDefault="000A63D4" w:rsidP="00630D4D">
      <w:pPr>
        <w:rPr>
          <w:rFonts w:ascii="Verdana" w:hAnsi="Verdana"/>
          <w:noProof/>
        </w:rPr>
      </w:pPr>
    </w:p>
    <w:p w14:paraId="2AA8B3CB" w14:textId="6B44E2C2" w:rsidR="000A63D4" w:rsidRDefault="000A63D4" w:rsidP="00630D4D">
      <w:pPr>
        <w:rPr>
          <w:rFonts w:ascii="Verdana" w:hAnsi="Verdana"/>
          <w:noProof/>
        </w:rPr>
      </w:pPr>
    </w:p>
    <w:p w14:paraId="7BB53F2E" w14:textId="1D1A0617" w:rsidR="000A63D4" w:rsidRDefault="000A63D4" w:rsidP="00630D4D">
      <w:pPr>
        <w:rPr>
          <w:rFonts w:ascii="Verdana" w:hAnsi="Verdana"/>
          <w:noProof/>
        </w:rPr>
      </w:pPr>
    </w:p>
    <w:p w14:paraId="42616969" w14:textId="755126F9" w:rsidR="000A63D4" w:rsidRDefault="000A63D4" w:rsidP="00630D4D">
      <w:pPr>
        <w:rPr>
          <w:rFonts w:ascii="Verdana" w:hAnsi="Verdana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DCC596" wp14:editId="4EB876E8">
                <wp:simplePos x="0" y="0"/>
                <wp:positionH relativeFrom="margin">
                  <wp:posOffset>1988820</wp:posOffset>
                </wp:positionH>
                <wp:positionV relativeFrom="paragraph">
                  <wp:posOffset>191135</wp:posOffset>
                </wp:positionV>
                <wp:extent cx="4371975" cy="10096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975" cy="1009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BD164F" id="Rectangle 6" o:spid="_x0000_s1026" style="position:absolute;margin-left:156.6pt;margin-top:15.05pt;width:344.25pt;height:79.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" filled="f" strokecolor="black [3213]" strokeweight="1pt">
                <w10:wrap anchorx="margin"/>
              </v:rect>
            </w:pict>
          </mc:Fallback>
        </mc:AlternateContent>
      </w:r>
    </w:p>
    <w:p w14:paraId="1C70AC6D" w14:textId="6F358E60" w:rsidR="006E006F" w:rsidRPr="000A63D4" w:rsidRDefault="000A63D4" w:rsidP="000A63D4">
      <w:pPr>
        <w:ind w:left="2880"/>
        <w:rPr>
          <w:noProof/>
        </w:rPr>
      </w:pPr>
      <w:r>
        <w:rPr>
          <w:rFonts w:ascii="Verdana" w:hAnsi="Verdana"/>
          <w:noProof/>
        </w:rPr>
        <w:t xml:space="preserve">     </w:t>
      </w:r>
      <w:r w:rsidR="006E006F" w:rsidRPr="006E006F">
        <w:rPr>
          <w:rFonts w:ascii="Verdana" w:hAnsi="Verdana"/>
          <w:noProof/>
        </w:rPr>
        <w:t>What do you notice?</w:t>
      </w:r>
    </w:p>
    <w:p w14:paraId="1BE09604" w14:textId="11E7D918" w:rsidR="006E006F" w:rsidRDefault="006E006F" w:rsidP="00630D4D">
      <w:pPr>
        <w:rPr>
          <w:noProof/>
        </w:rPr>
      </w:pPr>
    </w:p>
    <w:p w14:paraId="068025B2" w14:textId="2566A5A8" w:rsidR="006E006F" w:rsidRDefault="006E006F" w:rsidP="00630D4D">
      <w:pPr>
        <w:rPr>
          <w:noProof/>
        </w:rPr>
      </w:pPr>
    </w:p>
    <w:p w14:paraId="1FBF5893" w14:textId="5348E94C" w:rsidR="006E006F" w:rsidRDefault="006E006F" w:rsidP="00630D4D"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  <w:gridCol w:w="1440"/>
        <w:gridCol w:w="1441"/>
        <w:gridCol w:w="1441"/>
      </w:tblGrid>
      <w:tr w:rsidR="000A63D4" w14:paraId="429BF6B5" w14:textId="77777777" w:rsidTr="000A63D4">
        <w:trPr>
          <w:trHeight w:val="680"/>
        </w:trPr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85797A7" w14:textId="242E09E0" w:rsidR="006E006F" w:rsidRDefault="000A63D4" w:rsidP="006E006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Triangle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7C79195E" w14:textId="77777777" w:rsidR="000A63D4" w:rsidRPr="000A63D4" w:rsidRDefault="000A63D4" w:rsidP="006E006F">
            <w:pPr>
              <w:jc w:val="center"/>
              <w:rPr>
                <w:rFonts w:ascii="Verdana" w:eastAsiaTheme="minorEastAsia" w:hAnsi="Verdana"/>
              </w:rPr>
            </w:pPr>
            <m:oMathPara>
              <m:oMath>
                <m:r>
                  <w:rPr>
                    <w:rFonts w:ascii="Cambria Math" w:hAnsi="Cambria Math"/>
                  </w:rPr>
                  <m:t>Opposite</m:t>
                </m:r>
              </m:oMath>
            </m:oMathPara>
          </w:p>
          <w:p w14:paraId="3361BAE9" w14:textId="0B70ABBD" w:rsidR="006E006F" w:rsidRDefault="000A63D4" w:rsidP="006E006F">
            <w:pPr>
              <w:jc w:val="center"/>
              <w:rPr>
                <w:rFonts w:ascii="Verdana" w:hAnsi="Verdana"/>
              </w:rPr>
            </w:pPr>
            <m:oMathPara>
              <m:oMath>
                <m:r>
                  <w:rPr>
                    <w:rFonts w:ascii="Cambria Math" w:hAnsi="Cambria Math"/>
                  </w:rPr>
                  <m:t>(mm)</m:t>
                </m:r>
              </m:oMath>
            </m:oMathPara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E9F3C41" w14:textId="77777777" w:rsidR="000A63D4" w:rsidRPr="000A63D4" w:rsidRDefault="000A63D4" w:rsidP="006E006F">
            <w:pPr>
              <w:jc w:val="center"/>
              <w:rPr>
                <w:rFonts w:ascii="Verdana" w:eastAsiaTheme="minorEastAsia" w:hAnsi="Verdana"/>
              </w:rPr>
            </w:pPr>
            <m:oMathPara>
              <m:oMath>
                <m:r>
                  <w:rPr>
                    <w:rFonts w:ascii="Cambria Math" w:hAnsi="Cambria Math"/>
                  </w:rPr>
                  <m:t>Adjacent</m:t>
                </m:r>
              </m:oMath>
            </m:oMathPara>
          </w:p>
          <w:p w14:paraId="474C3CEF" w14:textId="7BEA17C8" w:rsidR="006E006F" w:rsidRDefault="000A63D4" w:rsidP="006E006F">
            <w:pPr>
              <w:jc w:val="center"/>
              <w:rPr>
                <w:rFonts w:ascii="Verdana" w:hAnsi="Verdana"/>
              </w:rPr>
            </w:pPr>
            <m:oMathPara>
              <m:oMath>
                <m:r>
                  <w:rPr>
                    <w:rFonts w:ascii="Cambria Math" w:hAnsi="Cambria Math"/>
                  </w:rPr>
                  <m:t>(mm)</m:t>
                </m:r>
              </m:oMath>
            </m:oMathPara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18E57BE1" w14:textId="77777777" w:rsidR="000A63D4" w:rsidRPr="000A63D4" w:rsidRDefault="000A63D4" w:rsidP="006E006F">
            <w:pPr>
              <w:jc w:val="center"/>
              <w:rPr>
                <w:rFonts w:ascii="Verdana" w:eastAsiaTheme="minorEastAsia" w:hAnsi="Verdana"/>
              </w:rPr>
            </w:pPr>
            <m:oMathPara>
              <m:oMath>
                <m:r>
                  <w:rPr>
                    <w:rFonts w:ascii="Cambria Math" w:hAnsi="Cambria Math"/>
                  </w:rPr>
                  <m:t>Hypotenuse</m:t>
                </m:r>
              </m:oMath>
            </m:oMathPara>
          </w:p>
          <w:p w14:paraId="52CA70D1" w14:textId="3A8EF1F8" w:rsidR="006E006F" w:rsidRDefault="000A63D4" w:rsidP="006E006F">
            <w:pPr>
              <w:jc w:val="center"/>
              <w:rPr>
                <w:rFonts w:ascii="Verdana" w:hAnsi="Verdana"/>
              </w:rPr>
            </w:pPr>
            <m:oMathPara>
              <m:oMath>
                <m:r>
                  <w:rPr>
                    <w:rFonts w:ascii="Cambria Math" w:hAnsi="Cambria Math"/>
                  </w:rPr>
                  <m:t>(mm)</m:t>
                </m:r>
              </m:oMath>
            </m:oMathPara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3B56F385" w14:textId="7DD6346F" w:rsidR="006E006F" w:rsidRDefault="000A63D4" w:rsidP="006E006F">
            <w:pPr>
              <w:jc w:val="center"/>
              <w:rPr>
                <w:rFonts w:ascii="Verdana" w:hAnsi="Verdan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Opposite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Hypotenuse</m:t>
                    </m:r>
                  </m:den>
                </m:f>
              </m:oMath>
            </m:oMathPara>
          </w:p>
        </w:tc>
        <w:tc>
          <w:tcPr>
            <w:tcW w:w="1441" w:type="dxa"/>
            <w:shd w:val="clear" w:color="auto" w:fill="D9D9D9" w:themeFill="background1" w:themeFillShade="D9"/>
            <w:vAlign w:val="center"/>
          </w:tcPr>
          <w:p w14:paraId="11C8F6E2" w14:textId="35AE0B67" w:rsidR="006E006F" w:rsidRDefault="000A63D4" w:rsidP="006E006F">
            <w:pPr>
              <w:jc w:val="center"/>
              <w:rPr>
                <w:rFonts w:ascii="Verdana" w:hAnsi="Verdan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Adjacent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Hypotenuse</m:t>
                    </m:r>
                  </m:den>
                </m:f>
              </m:oMath>
            </m:oMathPara>
          </w:p>
        </w:tc>
        <w:tc>
          <w:tcPr>
            <w:tcW w:w="1441" w:type="dxa"/>
            <w:shd w:val="clear" w:color="auto" w:fill="D9D9D9" w:themeFill="background1" w:themeFillShade="D9"/>
            <w:vAlign w:val="center"/>
          </w:tcPr>
          <w:p w14:paraId="65B3ED1A" w14:textId="522DC04A" w:rsidR="006E006F" w:rsidRDefault="000A63D4" w:rsidP="006E006F">
            <w:pPr>
              <w:jc w:val="center"/>
              <w:rPr>
                <w:rFonts w:ascii="Verdana" w:hAnsi="Verdan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Opposite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Adjacent</m:t>
                    </m:r>
                  </m:den>
                </m:f>
              </m:oMath>
            </m:oMathPara>
          </w:p>
        </w:tc>
      </w:tr>
      <w:tr w:rsidR="000A63D4" w14:paraId="44A71729" w14:textId="77777777" w:rsidTr="000A63D4">
        <w:trPr>
          <w:trHeight w:val="567"/>
        </w:trPr>
        <w:tc>
          <w:tcPr>
            <w:tcW w:w="1440" w:type="dxa"/>
            <w:shd w:val="clear" w:color="auto" w:fill="66FF66"/>
            <w:vAlign w:val="center"/>
          </w:tcPr>
          <w:p w14:paraId="745445AF" w14:textId="36CE36D6" w:rsidR="006E006F" w:rsidRDefault="000A63D4" w:rsidP="006E006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440" w:type="dxa"/>
            <w:vAlign w:val="center"/>
          </w:tcPr>
          <w:p w14:paraId="600232CC" w14:textId="77777777" w:rsidR="006E006F" w:rsidRDefault="006E006F" w:rsidP="006E006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40" w:type="dxa"/>
            <w:vAlign w:val="center"/>
          </w:tcPr>
          <w:p w14:paraId="4F63AF6C" w14:textId="6A67FD7E" w:rsidR="006E006F" w:rsidRDefault="006E006F" w:rsidP="006E006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40" w:type="dxa"/>
            <w:vAlign w:val="center"/>
          </w:tcPr>
          <w:p w14:paraId="3E4DB0FB" w14:textId="1EBA5654" w:rsidR="006E006F" w:rsidRDefault="006E006F" w:rsidP="006E006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40" w:type="dxa"/>
            <w:vAlign w:val="center"/>
          </w:tcPr>
          <w:p w14:paraId="458B527E" w14:textId="77777777" w:rsidR="006E006F" w:rsidRDefault="006E006F" w:rsidP="006E006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41" w:type="dxa"/>
            <w:vAlign w:val="center"/>
          </w:tcPr>
          <w:p w14:paraId="0CE8864A" w14:textId="77777777" w:rsidR="006E006F" w:rsidRDefault="006E006F" w:rsidP="006E006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41" w:type="dxa"/>
            <w:vAlign w:val="center"/>
          </w:tcPr>
          <w:p w14:paraId="4F74888B" w14:textId="77777777" w:rsidR="006E006F" w:rsidRDefault="006E006F" w:rsidP="006E006F">
            <w:pPr>
              <w:jc w:val="center"/>
              <w:rPr>
                <w:rFonts w:ascii="Verdana" w:hAnsi="Verdana"/>
              </w:rPr>
            </w:pPr>
          </w:p>
        </w:tc>
      </w:tr>
      <w:tr w:rsidR="000A63D4" w14:paraId="4FDC4049" w14:textId="77777777" w:rsidTr="000A63D4">
        <w:trPr>
          <w:trHeight w:val="567"/>
        </w:trPr>
        <w:tc>
          <w:tcPr>
            <w:tcW w:w="1440" w:type="dxa"/>
            <w:shd w:val="clear" w:color="auto" w:fill="66FFFF"/>
            <w:vAlign w:val="center"/>
          </w:tcPr>
          <w:p w14:paraId="5930517D" w14:textId="201A9041" w:rsidR="006E006F" w:rsidRDefault="000A63D4" w:rsidP="006E006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440" w:type="dxa"/>
            <w:vAlign w:val="center"/>
          </w:tcPr>
          <w:p w14:paraId="2DB32132" w14:textId="77777777" w:rsidR="006E006F" w:rsidRDefault="006E006F" w:rsidP="006E006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40" w:type="dxa"/>
            <w:vAlign w:val="center"/>
          </w:tcPr>
          <w:p w14:paraId="4C0D4D83" w14:textId="77777777" w:rsidR="006E006F" w:rsidRDefault="006E006F" w:rsidP="006E006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40" w:type="dxa"/>
            <w:vAlign w:val="center"/>
          </w:tcPr>
          <w:p w14:paraId="356365F8" w14:textId="5382963C" w:rsidR="006E006F" w:rsidRDefault="006E006F" w:rsidP="006E006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40" w:type="dxa"/>
            <w:vAlign w:val="center"/>
          </w:tcPr>
          <w:p w14:paraId="414BAA98" w14:textId="77777777" w:rsidR="006E006F" w:rsidRDefault="006E006F" w:rsidP="006E006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41" w:type="dxa"/>
            <w:vAlign w:val="center"/>
          </w:tcPr>
          <w:p w14:paraId="0EDC5859" w14:textId="77777777" w:rsidR="006E006F" w:rsidRDefault="006E006F" w:rsidP="006E006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41" w:type="dxa"/>
            <w:vAlign w:val="center"/>
          </w:tcPr>
          <w:p w14:paraId="3635FA9E" w14:textId="77777777" w:rsidR="006E006F" w:rsidRDefault="006E006F" w:rsidP="006E006F">
            <w:pPr>
              <w:jc w:val="center"/>
              <w:rPr>
                <w:rFonts w:ascii="Verdana" w:hAnsi="Verdana"/>
              </w:rPr>
            </w:pPr>
          </w:p>
        </w:tc>
      </w:tr>
      <w:tr w:rsidR="000A63D4" w14:paraId="4B48711C" w14:textId="77777777" w:rsidTr="000A63D4">
        <w:trPr>
          <w:trHeight w:val="567"/>
        </w:trPr>
        <w:tc>
          <w:tcPr>
            <w:tcW w:w="1440" w:type="dxa"/>
            <w:shd w:val="clear" w:color="auto" w:fill="FFFF66"/>
            <w:vAlign w:val="center"/>
          </w:tcPr>
          <w:p w14:paraId="4F9B15E6" w14:textId="361CBF4B" w:rsidR="006E006F" w:rsidRDefault="000A63D4" w:rsidP="006E006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1440" w:type="dxa"/>
            <w:vAlign w:val="center"/>
          </w:tcPr>
          <w:p w14:paraId="0BA3E92E" w14:textId="77777777" w:rsidR="006E006F" w:rsidRDefault="006E006F" w:rsidP="006E006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40" w:type="dxa"/>
            <w:vAlign w:val="center"/>
          </w:tcPr>
          <w:p w14:paraId="2A354E46" w14:textId="77777777" w:rsidR="006E006F" w:rsidRDefault="006E006F" w:rsidP="006E006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40" w:type="dxa"/>
            <w:vAlign w:val="center"/>
          </w:tcPr>
          <w:p w14:paraId="5A088E9F" w14:textId="4FDD3AE0" w:rsidR="006E006F" w:rsidRDefault="006E006F" w:rsidP="006E006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40" w:type="dxa"/>
            <w:vAlign w:val="center"/>
          </w:tcPr>
          <w:p w14:paraId="155456A3" w14:textId="77777777" w:rsidR="006E006F" w:rsidRDefault="006E006F" w:rsidP="006E006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41" w:type="dxa"/>
            <w:vAlign w:val="center"/>
          </w:tcPr>
          <w:p w14:paraId="5F8C5BC4" w14:textId="77777777" w:rsidR="006E006F" w:rsidRDefault="006E006F" w:rsidP="006E006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41" w:type="dxa"/>
            <w:vAlign w:val="center"/>
          </w:tcPr>
          <w:p w14:paraId="26A96305" w14:textId="77777777" w:rsidR="006E006F" w:rsidRDefault="006E006F" w:rsidP="006E006F">
            <w:pPr>
              <w:jc w:val="center"/>
              <w:rPr>
                <w:rFonts w:ascii="Verdana" w:hAnsi="Verdana"/>
              </w:rPr>
            </w:pPr>
          </w:p>
        </w:tc>
      </w:tr>
      <w:tr w:rsidR="000A63D4" w14:paraId="125D9533" w14:textId="77777777" w:rsidTr="000A63D4">
        <w:trPr>
          <w:trHeight w:val="567"/>
        </w:trPr>
        <w:tc>
          <w:tcPr>
            <w:tcW w:w="1440" w:type="dxa"/>
            <w:shd w:val="clear" w:color="auto" w:fill="FF99CC"/>
            <w:vAlign w:val="center"/>
          </w:tcPr>
          <w:p w14:paraId="35282526" w14:textId="07E36423" w:rsidR="006E006F" w:rsidRDefault="000A63D4" w:rsidP="006E006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1440" w:type="dxa"/>
            <w:vAlign w:val="center"/>
          </w:tcPr>
          <w:p w14:paraId="602604CF" w14:textId="77777777" w:rsidR="006E006F" w:rsidRDefault="006E006F" w:rsidP="006E006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40" w:type="dxa"/>
            <w:vAlign w:val="center"/>
          </w:tcPr>
          <w:p w14:paraId="2D936985" w14:textId="77777777" w:rsidR="006E006F" w:rsidRDefault="006E006F" w:rsidP="006E006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40" w:type="dxa"/>
            <w:vAlign w:val="center"/>
          </w:tcPr>
          <w:p w14:paraId="0B43D183" w14:textId="77777777" w:rsidR="006E006F" w:rsidRDefault="006E006F" w:rsidP="006E006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40" w:type="dxa"/>
            <w:vAlign w:val="center"/>
          </w:tcPr>
          <w:p w14:paraId="43C938ED" w14:textId="77777777" w:rsidR="006E006F" w:rsidRDefault="006E006F" w:rsidP="006E006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41" w:type="dxa"/>
            <w:vAlign w:val="center"/>
          </w:tcPr>
          <w:p w14:paraId="1999A7A1" w14:textId="77777777" w:rsidR="006E006F" w:rsidRDefault="006E006F" w:rsidP="006E006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41" w:type="dxa"/>
            <w:vAlign w:val="center"/>
          </w:tcPr>
          <w:p w14:paraId="36C08290" w14:textId="77777777" w:rsidR="006E006F" w:rsidRDefault="006E006F" w:rsidP="006E006F">
            <w:pPr>
              <w:jc w:val="center"/>
              <w:rPr>
                <w:rFonts w:ascii="Verdana" w:hAnsi="Verdana"/>
              </w:rPr>
            </w:pPr>
          </w:p>
        </w:tc>
      </w:tr>
      <w:tr w:rsidR="000A63D4" w14:paraId="1D4A1E51" w14:textId="77777777" w:rsidTr="000A63D4">
        <w:trPr>
          <w:trHeight w:val="567"/>
        </w:trPr>
        <w:tc>
          <w:tcPr>
            <w:tcW w:w="1440" w:type="dxa"/>
            <w:shd w:val="clear" w:color="auto" w:fill="CC99FF"/>
            <w:vAlign w:val="center"/>
          </w:tcPr>
          <w:p w14:paraId="2B317290" w14:textId="3985358F" w:rsidR="006E006F" w:rsidRDefault="000A63D4" w:rsidP="006E006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1440" w:type="dxa"/>
            <w:vAlign w:val="center"/>
          </w:tcPr>
          <w:p w14:paraId="2304B829" w14:textId="77777777" w:rsidR="006E006F" w:rsidRDefault="006E006F" w:rsidP="006E006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40" w:type="dxa"/>
            <w:vAlign w:val="center"/>
          </w:tcPr>
          <w:p w14:paraId="0719B911" w14:textId="77777777" w:rsidR="006E006F" w:rsidRDefault="006E006F" w:rsidP="006E006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40" w:type="dxa"/>
            <w:vAlign w:val="center"/>
          </w:tcPr>
          <w:p w14:paraId="00DD6F30" w14:textId="77777777" w:rsidR="006E006F" w:rsidRDefault="006E006F" w:rsidP="006E006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40" w:type="dxa"/>
            <w:vAlign w:val="center"/>
          </w:tcPr>
          <w:p w14:paraId="49FF25C8" w14:textId="77777777" w:rsidR="006E006F" w:rsidRDefault="006E006F" w:rsidP="006E006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41" w:type="dxa"/>
            <w:vAlign w:val="center"/>
          </w:tcPr>
          <w:p w14:paraId="5C593CFA" w14:textId="77777777" w:rsidR="006E006F" w:rsidRDefault="006E006F" w:rsidP="006E006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41" w:type="dxa"/>
            <w:vAlign w:val="center"/>
          </w:tcPr>
          <w:p w14:paraId="66852786" w14:textId="77777777" w:rsidR="006E006F" w:rsidRDefault="006E006F" w:rsidP="006E006F">
            <w:pPr>
              <w:jc w:val="center"/>
              <w:rPr>
                <w:rFonts w:ascii="Verdana" w:hAnsi="Verdana"/>
              </w:rPr>
            </w:pPr>
          </w:p>
        </w:tc>
      </w:tr>
    </w:tbl>
    <w:p w14:paraId="793FE086" w14:textId="77777777" w:rsidR="006E006F" w:rsidRPr="006E006F" w:rsidRDefault="006E006F" w:rsidP="00630D4D">
      <w:pPr>
        <w:rPr>
          <w:rFonts w:ascii="Verdana" w:hAnsi="Verdana"/>
          <w:sz w:val="8"/>
          <w:szCs w:val="8"/>
        </w:rPr>
      </w:pPr>
    </w:p>
    <w:sectPr w:rsidR="006E006F" w:rsidRPr="006E006F" w:rsidSect="00630D4D">
      <w:pgSz w:w="11906" w:h="16838"/>
      <w:pgMar w:top="907" w:right="907" w:bottom="907" w:left="9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D4D"/>
    <w:rsid w:val="000A63D4"/>
    <w:rsid w:val="003E123F"/>
    <w:rsid w:val="00630D4D"/>
    <w:rsid w:val="006E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B60D6"/>
  <w15:chartTrackingRefBased/>
  <w15:docId w15:val="{1BFA4B71-051D-4155-A31F-9C4BA0D2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0D4D"/>
    <w:rPr>
      <w:color w:val="808080"/>
    </w:rPr>
  </w:style>
  <w:style w:type="paragraph" w:styleId="ListParagraph">
    <w:name w:val="List Paragraph"/>
    <w:basedOn w:val="Normal"/>
    <w:uiPriority w:val="34"/>
    <w:qFormat/>
    <w:rsid w:val="00630D4D"/>
    <w:pPr>
      <w:ind w:left="720"/>
      <w:contextualSpacing/>
    </w:pPr>
  </w:style>
  <w:style w:type="table" w:styleId="TableGrid">
    <w:name w:val="Table Grid"/>
    <w:basedOn w:val="TableNormal"/>
    <w:uiPriority w:val="39"/>
    <w:rsid w:val="006E0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1</cp:revision>
  <dcterms:created xsi:type="dcterms:W3CDTF">2021-08-14T14:08:00Z</dcterms:created>
  <dcterms:modified xsi:type="dcterms:W3CDTF">2021-08-14T14:52:00Z</dcterms:modified>
</cp:coreProperties>
</file>