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3"/>
        <w:gridCol w:w="3793"/>
        <w:gridCol w:w="3793"/>
        <w:gridCol w:w="3793"/>
      </w:tblGrid>
      <w:tr w:rsidR="00C67766" w14:paraId="70872419" w14:textId="77777777" w:rsidTr="008949F6">
        <w:trPr>
          <w:trHeight w:val="510"/>
        </w:trPr>
        <w:tc>
          <w:tcPr>
            <w:tcW w:w="15172" w:type="dxa"/>
            <w:gridSpan w:val="4"/>
            <w:shd w:val="clear" w:color="auto" w:fill="D9D9D9" w:themeFill="background1" w:themeFillShade="D9"/>
            <w:vAlign w:val="center"/>
          </w:tcPr>
          <w:p w14:paraId="3B8B77FE" w14:textId="40B24E77" w:rsidR="00C67766" w:rsidRPr="00C67766" w:rsidRDefault="00C67766" w:rsidP="00937E4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More Simplifying Surds</w:t>
            </w:r>
          </w:p>
        </w:tc>
      </w:tr>
      <w:tr w:rsidR="00937E4C" w14:paraId="12544A6A" w14:textId="77777777" w:rsidTr="00C67766">
        <w:trPr>
          <w:trHeight w:val="510"/>
        </w:trPr>
        <w:tc>
          <w:tcPr>
            <w:tcW w:w="3793" w:type="dxa"/>
            <w:shd w:val="clear" w:color="auto" w:fill="FFA7A7"/>
            <w:vAlign w:val="center"/>
          </w:tcPr>
          <w:p w14:paraId="0B80CCEB" w14:textId="0B03B554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93" w:type="dxa"/>
            <w:shd w:val="clear" w:color="auto" w:fill="FFA7A7"/>
            <w:vAlign w:val="center"/>
          </w:tcPr>
          <w:p w14:paraId="67421455" w14:textId="75605AB1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793" w:type="dxa"/>
            <w:shd w:val="clear" w:color="auto" w:fill="FFA7A7"/>
            <w:vAlign w:val="center"/>
          </w:tcPr>
          <w:p w14:paraId="6D12ED39" w14:textId="393710E8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793" w:type="dxa"/>
            <w:shd w:val="clear" w:color="auto" w:fill="FFA7A7"/>
            <w:vAlign w:val="center"/>
          </w:tcPr>
          <w:p w14:paraId="0A239693" w14:textId="016A2061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937E4C" w14:paraId="2681017D" w14:textId="77777777" w:rsidTr="00C67766">
        <w:trPr>
          <w:trHeight w:val="2494"/>
        </w:trPr>
        <w:tc>
          <w:tcPr>
            <w:tcW w:w="3793" w:type="dxa"/>
          </w:tcPr>
          <w:p w14:paraId="46B78326" w14:textId="2BA0A252" w:rsidR="00937E4C" w:rsidRPr="00937E4C" w:rsidRDefault="00937E4C" w:rsidP="00937E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Show that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rad>
            </m:oMath>
          </w:p>
        </w:tc>
        <w:tc>
          <w:tcPr>
            <w:tcW w:w="3793" w:type="dxa"/>
          </w:tcPr>
          <w:p w14:paraId="092F1CF4" w14:textId="0FCC4A27" w:rsidR="00937E4C" w:rsidRPr="00937E4C" w:rsidRDefault="00937E4C" w:rsidP="00937E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Show that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3793" w:type="dxa"/>
          </w:tcPr>
          <w:p w14:paraId="6F766F70" w14:textId="2BFA2101" w:rsidR="00937E4C" w:rsidRPr="00937E4C" w:rsidRDefault="00937E4C" w:rsidP="00937E4C">
            <w:pPr>
              <w:jc w:val="center"/>
              <w:rPr>
                <w:rFonts w:ascii="Verdana" w:hAnsi="Verdana"/>
              </w:rPr>
            </w:pPr>
            <w:r w:rsidRPr="00937E4C">
              <w:rPr>
                <w:rFonts w:ascii="Verdana" w:hAnsi="Verdana"/>
              </w:rPr>
              <w:t xml:space="preserve">Show that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160</m:t>
                  </m:r>
                </m:e>
              </m:rad>
            </m:oMath>
            <w:r w:rsidRPr="00937E4C">
              <w:rPr>
                <w:rFonts w:ascii="Verdana" w:eastAsiaTheme="minorEastAsia" w:hAnsi="Verdana"/>
              </w:rPr>
              <w:t xml:space="preserve"> can be written as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e>
              </m:rad>
            </m:oMath>
            <w:r w:rsidRPr="00937E4C">
              <w:rPr>
                <w:rFonts w:ascii="Verdana" w:eastAsiaTheme="minorEastAsia" w:hAnsi="Verdana"/>
              </w:rPr>
              <w:t xml:space="preserve"> 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 w:rsidRPr="00937E4C">
              <w:rPr>
                <w:rFonts w:ascii="Verdana" w:eastAsiaTheme="minorEastAsia" w:hAnsi="Verdana"/>
              </w:rPr>
              <w:t xml:space="preserve"> is to be found</w:t>
            </w:r>
          </w:p>
        </w:tc>
        <w:tc>
          <w:tcPr>
            <w:tcW w:w="3793" w:type="dxa"/>
          </w:tcPr>
          <w:p w14:paraId="2D9E21BC" w14:textId="02A25A52" w:rsidR="00937E4C" w:rsidRPr="00937E4C" w:rsidRDefault="00937E4C" w:rsidP="00937E4C">
            <w:pPr>
              <w:jc w:val="center"/>
              <w:rPr>
                <w:rFonts w:ascii="Verdana" w:hAnsi="Verdana"/>
              </w:rPr>
            </w:pPr>
            <w:r w:rsidRPr="00937E4C">
              <w:rPr>
                <w:rFonts w:ascii="Verdana" w:hAnsi="Verdana"/>
              </w:rPr>
              <w:t xml:space="preserve">Show that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98</m:t>
                  </m:r>
                </m:e>
              </m:rad>
            </m:oMath>
            <w:r w:rsidRPr="00937E4C">
              <w:rPr>
                <w:rFonts w:ascii="Verdana" w:eastAsiaTheme="minorEastAsia" w:hAnsi="Verdana"/>
              </w:rPr>
              <w:t xml:space="preserve"> can be written as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Pr="00937E4C">
              <w:rPr>
                <w:rFonts w:ascii="Verdana" w:eastAsiaTheme="minorEastAsia" w:hAnsi="Verdana"/>
              </w:rPr>
              <w:t xml:space="preserve"> 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 w:rsidRPr="00937E4C">
              <w:rPr>
                <w:rFonts w:ascii="Verdana" w:eastAsiaTheme="minorEastAsia" w:hAnsi="Verdana"/>
              </w:rPr>
              <w:t xml:space="preserve"> is to be found</w:t>
            </w:r>
          </w:p>
        </w:tc>
      </w:tr>
      <w:tr w:rsidR="00937E4C" w14:paraId="0D19D078" w14:textId="77777777" w:rsidTr="00C67766">
        <w:trPr>
          <w:trHeight w:val="510"/>
        </w:trPr>
        <w:tc>
          <w:tcPr>
            <w:tcW w:w="3793" w:type="dxa"/>
            <w:shd w:val="clear" w:color="auto" w:fill="FFE48F"/>
            <w:vAlign w:val="center"/>
          </w:tcPr>
          <w:p w14:paraId="3E22EA3B" w14:textId="19DCDB4D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3793" w:type="dxa"/>
            <w:shd w:val="clear" w:color="auto" w:fill="FFE48F"/>
            <w:vAlign w:val="center"/>
          </w:tcPr>
          <w:p w14:paraId="5C80C0C2" w14:textId="58FB29CA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  <w:tc>
          <w:tcPr>
            <w:tcW w:w="3793" w:type="dxa"/>
            <w:shd w:val="clear" w:color="auto" w:fill="FFE48F"/>
            <w:vAlign w:val="center"/>
          </w:tcPr>
          <w:p w14:paraId="526FBED2" w14:textId="3ACE6BA1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3793" w:type="dxa"/>
            <w:shd w:val="clear" w:color="auto" w:fill="FFE48F"/>
            <w:vAlign w:val="center"/>
          </w:tcPr>
          <w:p w14:paraId="23F87128" w14:textId="095B73CA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</w:tr>
      <w:tr w:rsidR="00937E4C" w14:paraId="20E6270F" w14:textId="77777777" w:rsidTr="00C67766">
        <w:trPr>
          <w:trHeight w:val="2494"/>
        </w:trPr>
        <w:tc>
          <w:tcPr>
            <w:tcW w:w="3793" w:type="dxa"/>
          </w:tcPr>
          <w:p w14:paraId="325F4344" w14:textId="20AA89FD" w:rsidR="00937E4C" w:rsidRPr="00937E4C" w:rsidRDefault="000B4656" w:rsidP="00937E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</m:oMath>
            <w:r>
              <w:rPr>
                <w:rFonts w:ascii="Verdana" w:eastAsiaTheme="minorEastAsia" w:hAnsi="Verdana"/>
              </w:rPr>
              <w:t xml:space="preserve"> in the form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rFonts w:ascii="Verdana" w:eastAsiaTheme="minorEastAsia" w:hAnsi="Verdana"/>
              </w:rPr>
              <w:t xml:space="preserve">, 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 xml:space="preserve"> is an integer to be found</w:t>
            </w:r>
          </w:p>
        </w:tc>
        <w:tc>
          <w:tcPr>
            <w:tcW w:w="3793" w:type="dxa"/>
          </w:tcPr>
          <w:p w14:paraId="0BA45FF9" w14:textId="0A54BA8C" w:rsidR="00937E4C" w:rsidRPr="00937E4C" w:rsidRDefault="000B4656" w:rsidP="00937E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Simplify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</m:rad>
            </m:oMath>
          </w:p>
        </w:tc>
        <w:tc>
          <w:tcPr>
            <w:tcW w:w="3793" w:type="dxa"/>
          </w:tcPr>
          <w:p w14:paraId="3C0285E2" w14:textId="53E7C735" w:rsidR="00937E4C" w:rsidRPr="00937E4C" w:rsidRDefault="000B4656" w:rsidP="00937E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Simplify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e>
              </m:rad>
            </m:oMath>
          </w:p>
        </w:tc>
        <w:tc>
          <w:tcPr>
            <w:tcW w:w="3793" w:type="dxa"/>
          </w:tcPr>
          <w:p w14:paraId="47D7124E" w14:textId="3D8C55D8" w:rsidR="00937E4C" w:rsidRPr="00937E4C" w:rsidRDefault="000B4656" w:rsidP="00937E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e>
              </m:rad>
            </m:oMath>
            <w:r>
              <w:rPr>
                <w:rFonts w:ascii="Verdana" w:eastAsiaTheme="minorEastAsia" w:hAnsi="Verdana"/>
              </w:rPr>
              <w:t xml:space="preserve"> in the form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e>
              </m:rad>
            </m:oMath>
            <w:r>
              <w:rPr>
                <w:rFonts w:ascii="Verdana" w:eastAsiaTheme="minorEastAsia" w:hAnsi="Verdana"/>
              </w:rPr>
              <w:t xml:space="preserve">, 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 xml:space="preserve"> is an integer to be found</w:t>
            </w:r>
          </w:p>
        </w:tc>
      </w:tr>
      <w:tr w:rsidR="00937E4C" w14:paraId="316DA218" w14:textId="77777777" w:rsidTr="00C67766">
        <w:trPr>
          <w:trHeight w:val="510"/>
        </w:trPr>
        <w:tc>
          <w:tcPr>
            <w:tcW w:w="3793" w:type="dxa"/>
            <w:shd w:val="clear" w:color="auto" w:fill="C7E6A4"/>
            <w:vAlign w:val="center"/>
          </w:tcPr>
          <w:p w14:paraId="3875336E" w14:textId="5586F755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 w:rsidRPr="00937E4C">
              <w:rPr>
                <w:rFonts w:ascii="Verdana" w:hAnsi="Verdana"/>
                <w:b/>
                <w:bCs/>
              </w:rPr>
              <w:t>(</w:t>
            </w:r>
            <w:proofErr w:type="spellStart"/>
            <w:r w:rsidRPr="00937E4C">
              <w:rPr>
                <w:rFonts w:ascii="Verdana" w:hAnsi="Verdana"/>
                <w:b/>
                <w:bCs/>
              </w:rPr>
              <w:t>i</w:t>
            </w:r>
            <w:proofErr w:type="spellEnd"/>
            <w:r w:rsidRPr="00937E4C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93" w:type="dxa"/>
            <w:shd w:val="clear" w:color="auto" w:fill="C7E6A4"/>
            <w:vAlign w:val="center"/>
          </w:tcPr>
          <w:p w14:paraId="0342D9A8" w14:textId="39E96EE5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 w:rsidRPr="00937E4C">
              <w:rPr>
                <w:rFonts w:ascii="Verdana" w:hAnsi="Verdana"/>
                <w:b/>
                <w:bCs/>
              </w:rPr>
              <w:t>(j)</w:t>
            </w:r>
          </w:p>
        </w:tc>
        <w:tc>
          <w:tcPr>
            <w:tcW w:w="3793" w:type="dxa"/>
            <w:shd w:val="clear" w:color="auto" w:fill="C7E6A4"/>
            <w:vAlign w:val="center"/>
          </w:tcPr>
          <w:p w14:paraId="36A4BB94" w14:textId="06CBE1D8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 w:rsidRPr="00937E4C">
              <w:rPr>
                <w:rFonts w:ascii="Verdana" w:hAnsi="Verdana"/>
                <w:b/>
                <w:bCs/>
              </w:rPr>
              <w:t>(k)</w:t>
            </w:r>
          </w:p>
        </w:tc>
        <w:tc>
          <w:tcPr>
            <w:tcW w:w="3793" w:type="dxa"/>
            <w:shd w:val="clear" w:color="auto" w:fill="C7E6A4"/>
            <w:vAlign w:val="center"/>
          </w:tcPr>
          <w:p w14:paraId="68BCE36C" w14:textId="3576D247" w:rsidR="00937E4C" w:rsidRPr="00937E4C" w:rsidRDefault="00937E4C" w:rsidP="00937E4C">
            <w:pPr>
              <w:rPr>
                <w:rFonts w:ascii="Verdana" w:hAnsi="Verdana"/>
                <w:b/>
                <w:bCs/>
              </w:rPr>
            </w:pPr>
            <w:r w:rsidRPr="00937E4C">
              <w:rPr>
                <w:rFonts w:ascii="Verdana" w:hAnsi="Verdana"/>
                <w:b/>
                <w:bCs/>
              </w:rPr>
              <w:t>(l)</w:t>
            </w:r>
          </w:p>
        </w:tc>
      </w:tr>
      <w:tr w:rsidR="00937E4C" w14:paraId="4F13E1DC" w14:textId="77777777" w:rsidTr="00C67766">
        <w:trPr>
          <w:trHeight w:val="3175"/>
        </w:trPr>
        <w:tc>
          <w:tcPr>
            <w:tcW w:w="3793" w:type="dxa"/>
          </w:tcPr>
          <w:p w14:paraId="55F02FDC" w14:textId="7670DA0E" w:rsidR="00937E4C" w:rsidRPr="00937E4C" w:rsidRDefault="000B4656" w:rsidP="000B465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×2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Pr="000B4656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in the form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e>
              </m:rad>
            </m:oMath>
            <w:r>
              <w:rPr>
                <w:rFonts w:ascii="Verdana" w:eastAsiaTheme="minorEastAsia" w:hAnsi="Verdana"/>
              </w:rPr>
              <w:t xml:space="preserve"> 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 xml:space="preserve"> is an integer to be found</w:t>
            </w:r>
          </w:p>
        </w:tc>
        <w:tc>
          <w:tcPr>
            <w:tcW w:w="3793" w:type="dxa"/>
          </w:tcPr>
          <w:p w14:paraId="7A68ED26" w14:textId="30E362CE" w:rsidR="00937E4C" w:rsidRPr="00937E4C" w:rsidRDefault="000B4656" w:rsidP="000B465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Pr="000B4656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in the form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>
              <w:rPr>
                <w:rFonts w:ascii="Verdana" w:eastAsiaTheme="minorEastAsia" w:hAnsi="Verdana"/>
              </w:rPr>
              <w:t xml:space="preserve"> 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 xml:space="preserve"> is an integer to be found</w:t>
            </w:r>
          </w:p>
        </w:tc>
        <w:tc>
          <w:tcPr>
            <w:tcW w:w="3793" w:type="dxa"/>
          </w:tcPr>
          <w:p w14:paraId="265ED007" w14:textId="613D14F3" w:rsidR="00937E4C" w:rsidRPr="00C67766" w:rsidRDefault="00C67766" w:rsidP="000B465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200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e>
                  </m:rad>
                </m:den>
              </m:f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as a fully simplified surd</w:t>
            </w:r>
          </w:p>
        </w:tc>
        <w:tc>
          <w:tcPr>
            <w:tcW w:w="3793" w:type="dxa"/>
          </w:tcPr>
          <w:p w14:paraId="1E5F74E3" w14:textId="372AD5CB" w:rsidR="00937E4C" w:rsidRPr="00937E4C" w:rsidRDefault="00C67766" w:rsidP="000B465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</m:rad>
                </m:den>
              </m:f>
            </m:oMath>
            <w:r w:rsidRPr="00C67766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in its simplest form</w:t>
            </w:r>
          </w:p>
        </w:tc>
      </w:tr>
    </w:tbl>
    <w:p w14:paraId="74760D01" w14:textId="77777777" w:rsidR="00D72F6A" w:rsidRPr="00937E4C" w:rsidRDefault="00D72F6A">
      <w:pPr>
        <w:rPr>
          <w:sz w:val="2"/>
          <w:szCs w:val="2"/>
        </w:rPr>
      </w:pPr>
    </w:p>
    <w:sectPr w:rsidR="00D72F6A" w:rsidRPr="00937E4C" w:rsidSect="00C67766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4C"/>
    <w:rsid w:val="0008463C"/>
    <w:rsid w:val="000B4656"/>
    <w:rsid w:val="003F7923"/>
    <w:rsid w:val="009369E7"/>
    <w:rsid w:val="00937E4C"/>
    <w:rsid w:val="00C67766"/>
    <w:rsid w:val="00D72F6A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B1FE"/>
  <w15:chartTrackingRefBased/>
  <w15:docId w15:val="{EE8FD360-713A-420D-899D-BD345877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7E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4</cp:revision>
  <dcterms:created xsi:type="dcterms:W3CDTF">2024-09-14T09:14:00Z</dcterms:created>
  <dcterms:modified xsi:type="dcterms:W3CDTF">2024-09-14T11:18:00Z</dcterms:modified>
</cp:coreProperties>
</file>