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77777777" w:rsidR="00C65876" w:rsidRPr="00E21A9E" w:rsidRDefault="00C6587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Number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24597189" w:rsidR="00C65876" w:rsidRPr="00E21A9E" w:rsidRDefault="00C6587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</w:tr>
      <w:tr w:rsidR="0038689F" w14:paraId="5A937F0C" w14:textId="77777777" w:rsidTr="00C65876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8689F" w14:paraId="13BAA02B" w14:textId="77777777" w:rsidTr="00C65876">
        <w:trPr>
          <w:trHeight w:val="1928"/>
        </w:trPr>
        <w:tc>
          <w:tcPr>
            <w:tcW w:w="3752" w:type="dxa"/>
          </w:tcPr>
          <w:p w14:paraId="2283BBAC" w14:textId="56BDD02F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in words the number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5208</m:t>
              </m:r>
            </m:oMath>
          </w:p>
        </w:tc>
        <w:tc>
          <w:tcPr>
            <w:tcW w:w="3754" w:type="dxa"/>
          </w:tcPr>
          <w:p w14:paraId="32C37D91" w14:textId="3D615C0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4592</m:t>
              </m:r>
            </m:oMath>
            <w:r>
              <w:rPr>
                <w:rFonts w:ascii="Verdana" w:eastAsiaTheme="minorEastAsia" w:hAnsi="Verdana"/>
              </w:rPr>
              <w:t xml:space="preserve"> to the nearest hundred</w:t>
            </w:r>
          </w:p>
        </w:tc>
        <w:tc>
          <w:tcPr>
            <w:tcW w:w="3754" w:type="dxa"/>
          </w:tcPr>
          <w:p w14:paraId="451094C3" w14:textId="7E539B13" w:rsidR="0038689F" w:rsidRDefault="0038689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down all the factors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</w:p>
        </w:tc>
        <w:tc>
          <w:tcPr>
            <w:tcW w:w="3754" w:type="dxa"/>
            <w:gridSpan w:val="2"/>
            <w:vMerge w:val="restart"/>
          </w:tcPr>
          <w:p w14:paraId="79092569" w14:textId="77777777" w:rsidR="0038689F" w:rsidRPr="0038689F" w:rsidRDefault="0038689F" w:rsidP="0038689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8    13   42   25   3   18  </m:t>
                </m:r>
              </m:oMath>
            </m:oMathPara>
          </w:p>
          <w:p w14:paraId="6EED2E8B" w14:textId="4A068261" w:rsidR="0038689F" w:rsidRDefault="0038689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 the numbers in the list, write down:</w:t>
            </w:r>
          </w:p>
          <w:p w14:paraId="76C49CC6" w14:textId="77777777" w:rsidR="0038689F" w:rsidRPr="0038689F" w:rsidRDefault="0038689F" w:rsidP="0038689F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0903F625" w14:textId="77777777" w:rsidR="0038689F" w:rsidRDefault="0038689F" w:rsidP="003868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(i) a prime number </w:t>
            </w:r>
          </w:p>
          <w:p w14:paraId="01B079E1" w14:textId="77777777" w:rsidR="0038689F" w:rsidRDefault="0038689F" w:rsidP="0038689F">
            <w:pPr>
              <w:rPr>
                <w:rFonts w:ascii="Verdana" w:hAnsi="Verdana"/>
              </w:rPr>
            </w:pPr>
          </w:p>
          <w:p w14:paraId="30755E5A" w14:textId="4B0B0AF7" w:rsidR="0038689F" w:rsidRDefault="0038689F" w:rsidP="003868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5AE5B5AC" w14:textId="46EB4017" w:rsidR="0038689F" w:rsidRDefault="0038689F" w:rsidP="003868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a square number</w:t>
            </w:r>
          </w:p>
          <w:p w14:paraId="44F8110B" w14:textId="7BB2BB25" w:rsidR="0038689F" w:rsidRDefault="0038689F" w:rsidP="0038689F">
            <w:pPr>
              <w:rPr>
                <w:rFonts w:ascii="Verdana" w:hAnsi="Verdana"/>
              </w:rPr>
            </w:pPr>
          </w:p>
          <w:p w14:paraId="12C266B7" w14:textId="77777777" w:rsidR="0038689F" w:rsidRDefault="0038689F" w:rsidP="0038689F">
            <w:pPr>
              <w:rPr>
                <w:rFonts w:ascii="Verdana" w:hAnsi="Verdana"/>
              </w:rPr>
            </w:pPr>
          </w:p>
          <w:p w14:paraId="0F777939" w14:textId="77777777" w:rsidR="0038689F" w:rsidRPr="00E21A9E" w:rsidRDefault="0038689F" w:rsidP="003868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(iii) a multiple of 6</w:t>
            </w:r>
          </w:p>
          <w:p w14:paraId="1AFDFE2B" w14:textId="77777777" w:rsidR="0038689F" w:rsidRDefault="0038689F" w:rsidP="00E21A9E">
            <w:pPr>
              <w:rPr>
                <w:rFonts w:ascii="Verdana" w:hAnsi="Verdana"/>
              </w:rPr>
            </w:pPr>
          </w:p>
          <w:p w14:paraId="0097EE35" w14:textId="77777777" w:rsidR="0038689F" w:rsidRDefault="0038689F" w:rsidP="00E21A9E">
            <w:pPr>
              <w:rPr>
                <w:rFonts w:ascii="Verdana" w:hAnsi="Verdana"/>
              </w:rPr>
            </w:pPr>
          </w:p>
          <w:p w14:paraId="08ED53F5" w14:textId="1EBC041C" w:rsidR="0038689F" w:rsidRPr="00E21A9E" w:rsidRDefault="0038689F" w:rsidP="00E21A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(iv) a cube number</w:t>
            </w:r>
          </w:p>
        </w:tc>
      </w:tr>
      <w:tr w:rsidR="0038689F" w14:paraId="1D197B4D" w14:textId="77777777" w:rsidTr="00C65876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7ECC149E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38689F" w14:paraId="004CFD39" w14:textId="77777777" w:rsidTr="00C65876">
        <w:trPr>
          <w:trHeight w:val="1928"/>
        </w:trPr>
        <w:tc>
          <w:tcPr>
            <w:tcW w:w="3752" w:type="dxa"/>
          </w:tcPr>
          <w:p w14:paraId="759C059F" w14:textId="18178C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down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>
              <w:rPr>
                <w:rFonts w:ascii="Verdana" w:hAnsi="Verdana"/>
              </w:rPr>
              <w:t xml:space="preserve"> in the number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56349</m:t>
              </m:r>
            </m:oMath>
          </w:p>
        </w:tc>
        <w:tc>
          <w:tcPr>
            <w:tcW w:w="3754" w:type="dxa"/>
          </w:tcPr>
          <w:p w14:paraId="7D909DFE" w14:textId="5B57FDB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Round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5.872</m:t>
              </m:r>
            </m:oMath>
            <w:r w:rsidRPr="0038689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to 1 decimal place</w:t>
            </w:r>
          </w:p>
        </w:tc>
        <w:tc>
          <w:tcPr>
            <w:tcW w:w="3754" w:type="dxa"/>
          </w:tcPr>
          <w:p w14:paraId="300A1595" w14:textId="4C246E47" w:rsidR="0038689F" w:rsidRPr="00E21A9E" w:rsidRDefault="00126DD9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highest common factor (HCF)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oMath>
          </w:p>
        </w:tc>
        <w:tc>
          <w:tcPr>
            <w:tcW w:w="3754" w:type="dxa"/>
            <w:gridSpan w:val="2"/>
            <w:vMerge/>
          </w:tcPr>
          <w:p w14:paraId="0DEAB5CC" w14:textId="777777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E21A9E" w14:paraId="2058D572" w14:textId="77777777" w:rsidTr="00C65876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502CB9B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73EA524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i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1E2D4A1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5D69174B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126DD9" w14:paraId="5F4F5C21" w14:textId="77777777" w:rsidTr="00C65876">
        <w:trPr>
          <w:trHeight w:val="1928"/>
        </w:trPr>
        <w:tc>
          <w:tcPr>
            <w:tcW w:w="3752" w:type="dxa"/>
          </w:tcPr>
          <w:p w14:paraId="0B014A6A" w14:textId="4E48F612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0.03</m:t>
              </m:r>
            </m:oMath>
            <w:r>
              <w:rPr>
                <w:rFonts w:ascii="Verdana" w:hAnsi="Verdana"/>
              </w:rPr>
              <w:t xml:space="preserve"> as a percentage</w:t>
            </w:r>
          </w:p>
        </w:tc>
        <w:tc>
          <w:tcPr>
            <w:tcW w:w="3754" w:type="dxa"/>
          </w:tcPr>
          <w:p w14:paraId="4B90695F" w14:textId="053DFDD8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Verdana" w:eastAsiaTheme="minorEastAsia" w:hAnsi="Verdana"/>
              </w:rPr>
              <w:t xml:space="preserve"> as a mixed number</w:t>
            </w:r>
          </w:p>
        </w:tc>
        <w:tc>
          <w:tcPr>
            <w:tcW w:w="3754" w:type="dxa"/>
          </w:tcPr>
          <w:p w14:paraId="7E27496F" w14:textId="0061A427" w:rsidR="00126DD9" w:rsidRPr="00E21A9E" w:rsidRDefault="00126DD9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are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oMath>
            <w:r>
              <w:rPr>
                <w:rFonts w:ascii="Verdana" w:hAnsi="Verdana"/>
              </w:rPr>
              <w:t xml:space="preserve"> red pens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oMath>
            <w:r>
              <w:rPr>
                <w:rFonts w:ascii="Verdana" w:hAnsi="Verdana"/>
              </w:rPr>
              <w:t xml:space="preserve"> black pens. Write the ratio of red pens to black pens in its simplest form.</w:t>
            </w:r>
          </w:p>
        </w:tc>
        <w:tc>
          <w:tcPr>
            <w:tcW w:w="3754" w:type="dxa"/>
            <w:gridSpan w:val="2"/>
            <w:vMerge w:val="restart"/>
          </w:tcPr>
          <w:p w14:paraId="4439250E" w14:textId="24E9927F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Rio has £5. He wants to buy a ruler and some pencils. </w:t>
            </w:r>
            <w:r w:rsidR="00335A73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ruler costs £1.45 and each pencil costs </w:t>
            </w:r>
            <w:r w:rsidR="00335A73">
              <w:rPr>
                <w:rFonts w:ascii="Verdana" w:hAnsi="Verdana"/>
              </w:rPr>
              <w:t>53p. What is the maximum number of pencils Rio can buy?</w:t>
            </w:r>
          </w:p>
        </w:tc>
      </w:tr>
      <w:tr w:rsidR="00126DD9" w14:paraId="193ACD72" w14:textId="77777777" w:rsidTr="00C65876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1DE939F5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0776DB8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A21C224" w14:textId="59DC6F74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126DD9" w14:paraId="2B11EEB7" w14:textId="77777777" w:rsidTr="00C65876">
        <w:trPr>
          <w:trHeight w:val="1928"/>
        </w:trPr>
        <w:tc>
          <w:tcPr>
            <w:tcW w:w="3752" w:type="dxa"/>
          </w:tcPr>
          <w:p w14:paraId="7FE846C2" w14:textId="559A7677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Evaluate</w:t>
            </w:r>
            <w:r w:rsidR="00335A73">
              <w:rPr>
                <w:rFonts w:ascii="Verdana" w:hAnsi="Verdan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2197</m:t>
                  </m:r>
                </m:e>
              </m:rad>
            </m:oMath>
          </w:p>
        </w:tc>
        <w:tc>
          <w:tcPr>
            <w:tcW w:w="3754" w:type="dxa"/>
          </w:tcPr>
          <w:p w14:paraId="0CEF7119" w14:textId="55D0AFC1" w:rsidR="00126DD9" w:rsidRPr="00E21A9E" w:rsidRDefault="00335A73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out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12%</m:t>
              </m:r>
            </m:oMath>
            <w:r w:rsidRPr="00335A73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380</m:t>
              </m:r>
            </m:oMath>
          </w:p>
        </w:tc>
        <w:tc>
          <w:tcPr>
            <w:tcW w:w="3754" w:type="dxa"/>
          </w:tcPr>
          <w:p w14:paraId="58D27FDB" w14:textId="60D86193" w:rsidR="00126DD9" w:rsidRPr="00E21A9E" w:rsidRDefault="00335A73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lowest common multiple (LCM)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</w:p>
        </w:tc>
        <w:tc>
          <w:tcPr>
            <w:tcW w:w="3754" w:type="dxa"/>
            <w:gridSpan w:val="2"/>
            <w:vMerge/>
          </w:tcPr>
          <w:p w14:paraId="1E7FE21B" w14:textId="77777777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126DD9"/>
    <w:rsid w:val="00335A73"/>
    <w:rsid w:val="0038689F"/>
    <w:rsid w:val="003F7923"/>
    <w:rsid w:val="00C65876"/>
    <w:rsid w:val="00D72F6A"/>
    <w:rsid w:val="00E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2023-04-15T09:32:00Z</dcterms:created>
  <dcterms:modified xsi:type="dcterms:W3CDTF">2023-04-15T16:00:00Z</dcterms:modified>
</cp:coreProperties>
</file>