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6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22"/>
        <w:gridCol w:w="5122"/>
        <w:gridCol w:w="5122"/>
      </w:tblGrid>
      <w:tr w:rsidR="003037B1" w14:paraId="01B32BBE" w14:textId="77777777" w:rsidTr="00D56068">
        <w:trPr>
          <w:trHeight w:val="454"/>
        </w:trPr>
        <w:tc>
          <w:tcPr>
            <w:tcW w:w="15366" w:type="dxa"/>
            <w:gridSpan w:val="3"/>
            <w:shd w:val="clear" w:color="auto" w:fill="D9D9D9" w:themeFill="background1" w:themeFillShade="D9"/>
            <w:vAlign w:val="center"/>
          </w:tcPr>
          <w:p w14:paraId="29822ADD" w14:textId="56CB72B3" w:rsidR="003037B1" w:rsidRPr="003037B1" w:rsidRDefault="003037B1" w:rsidP="003037B1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 xml:space="preserve">Sketching </w:t>
            </w:r>
            <w:proofErr w:type="spellStart"/>
            <w:r>
              <w:rPr>
                <w:rFonts w:ascii="Verdana" w:hAnsi="Verdana"/>
                <w:b/>
                <w:bCs/>
                <w:sz w:val="28"/>
              </w:rPr>
              <w:t>Cubics</w:t>
            </w:r>
            <w:proofErr w:type="spellEnd"/>
          </w:p>
        </w:tc>
      </w:tr>
      <w:tr w:rsidR="002A3010" w14:paraId="5BF359D4" w14:textId="77777777" w:rsidTr="00D56068">
        <w:trPr>
          <w:trHeight w:val="454"/>
        </w:trPr>
        <w:tc>
          <w:tcPr>
            <w:tcW w:w="15366" w:type="dxa"/>
            <w:gridSpan w:val="3"/>
            <w:vAlign w:val="center"/>
          </w:tcPr>
          <w:p w14:paraId="59BDA86E" w14:textId="77777777" w:rsidR="002A3010" w:rsidRPr="002A3010" w:rsidRDefault="002A3010" w:rsidP="003037B1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Sketch the following curves and indicate clearly the points of intersection with the axes.</w:t>
            </w:r>
          </w:p>
        </w:tc>
      </w:tr>
      <w:tr w:rsidR="003037B1" w14:paraId="7BC7EC31" w14:textId="77777777" w:rsidTr="00D56068">
        <w:trPr>
          <w:trHeight w:val="397"/>
        </w:trPr>
        <w:tc>
          <w:tcPr>
            <w:tcW w:w="5122" w:type="dxa"/>
            <w:shd w:val="clear" w:color="auto" w:fill="C2FFF0"/>
            <w:vAlign w:val="center"/>
          </w:tcPr>
          <w:p w14:paraId="4557BF55" w14:textId="0C5ADE7A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 w:rsidRPr="003037B1"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(a)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429197CF" w14:textId="77777777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 w:rsidRPr="003037B1"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(b)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5254016F" w14:textId="1FBC1019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(c)</w:t>
            </w:r>
          </w:p>
        </w:tc>
      </w:tr>
      <w:tr w:rsidR="003037B1" w14:paraId="00609DDD" w14:textId="77777777" w:rsidTr="00D56068">
        <w:trPr>
          <w:trHeight w:val="4082"/>
        </w:trPr>
        <w:tc>
          <w:tcPr>
            <w:tcW w:w="5122" w:type="dxa"/>
          </w:tcPr>
          <w:p w14:paraId="21C9FA00" w14:textId="1662E655" w:rsidR="003037B1" w:rsidRPr="00D538C5" w:rsidRDefault="003037B1" w:rsidP="002A3010">
            <w:pPr>
              <w:jc w:val="center"/>
              <w:rPr>
                <w:rFonts w:ascii="Verdana" w:hAnsi="Verdan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y=x(x-5)(x+2)</m:t>
                </m:r>
              </m:oMath>
            </m:oMathPara>
          </w:p>
        </w:tc>
        <w:tc>
          <w:tcPr>
            <w:tcW w:w="5122" w:type="dxa"/>
          </w:tcPr>
          <w:p w14:paraId="4B2DB419" w14:textId="5499A3DD" w:rsidR="003037B1" w:rsidRPr="00D538C5" w:rsidRDefault="003037B1" w:rsidP="002A3010">
            <w:pPr>
              <w:jc w:val="center"/>
              <w:rPr>
                <w:rFonts w:ascii="Verdana" w:hAnsi="Verdan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</m:t>
                </m:r>
                <m:r>
                  <w:rPr>
                    <w:rFonts w:ascii="Cambria Math" w:hAnsi="Cambria Math"/>
                    <w:sz w:val="32"/>
                  </w:rPr>
                  <m:t>(2-x)(x+1)(x-4)</m:t>
                </m:r>
              </m:oMath>
            </m:oMathPara>
          </w:p>
        </w:tc>
        <w:tc>
          <w:tcPr>
            <w:tcW w:w="5122" w:type="dxa"/>
          </w:tcPr>
          <w:p w14:paraId="5C889FA0" w14:textId="5A6E3E6B" w:rsidR="003037B1" w:rsidRPr="003037B1" w:rsidRDefault="003037B1" w:rsidP="002A3010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(2x-1)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</w:tc>
      </w:tr>
      <w:tr w:rsidR="003037B1" w14:paraId="52DD3B1F" w14:textId="77777777" w:rsidTr="00D56068">
        <w:trPr>
          <w:trHeight w:val="397"/>
        </w:trPr>
        <w:tc>
          <w:tcPr>
            <w:tcW w:w="5122" w:type="dxa"/>
            <w:shd w:val="clear" w:color="auto" w:fill="C2FFF0"/>
            <w:vAlign w:val="center"/>
          </w:tcPr>
          <w:p w14:paraId="1E12DCED" w14:textId="7D3FFAB4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(d)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0D0516B8" w14:textId="0C68E714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(e)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54B22FB6" w14:textId="74F53D22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(f)</w:t>
            </w:r>
          </w:p>
        </w:tc>
      </w:tr>
      <w:tr w:rsidR="003037B1" w14:paraId="7F030771" w14:textId="77777777" w:rsidTr="00D56068">
        <w:trPr>
          <w:trHeight w:val="4082"/>
        </w:trPr>
        <w:tc>
          <w:tcPr>
            <w:tcW w:w="5122" w:type="dxa"/>
          </w:tcPr>
          <w:p w14:paraId="1594C782" w14:textId="6DF58F2C" w:rsidR="003037B1" w:rsidRPr="003037B1" w:rsidRDefault="003037B1" w:rsidP="003037B1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y=(x-2)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22" w:type="dxa"/>
          </w:tcPr>
          <w:p w14:paraId="184C339D" w14:textId="7C7353AB" w:rsidR="003037B1" w:rsidRPr="003037B1" w:rsidRDefault="003037B1" w:rsidP="003037B1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-2x</m:t>
                </m:r>
              </m:oMath>
            </m:oMathPara>
          </w:p>
        </w:tc>
        <w:tc>
          <w:tcPr>
            <w:tcW w:w="5122" w:type="dxa"/>
          </w:tcPr>
          <w:p w14:paraId="07B67DC1" w14:textId="13929B15" w:rsidR="003037B1" w:rsidRPr="003037B1" w:rsidRDefault="003037B1" w:rsidP="003037B1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</m:t>
                </m:r>
                <m:r>
                  <w:rPr>
                    <w:rFonts w:ascii="Cambria Math" w:hAnsi="Cambria Math"/>
                    <w:sz w:val="32"/>
                  </w:rPr>
                  <m:t>9x-4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9E9F65B" w14:textId="77777777" w:rsidR="002A3010" w:rsidRPr="00D56068" w:rsidRDefault="002A3010">
      <w:pPr>
        <w:rPr>
          <w:sz w:val="2"/>
          <w:szCs w:val="18"/>
        </w:rPr>
      </w:pPr>
    </w:p>
    <w:sectPr w:rsidR="002A3010" w:rsidRPr="00D56068" w:rsidSect="003037B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C5"/>
    <w:rsid w:val="002A3010"/>
    <w:rsid w:val="003037B1"/>
    <w:rsid w:val="003C3050"/>
    <w:rsid w:val="0050172C"/>
    <w:rsid w:val="006E6B87"/>
    <w:rsid w:val="00D538C5"/>
    <w:rsid w:val="00D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DC3C"/>
  <w15:docId w15:val="{2D7A6009-A10D-4B8D-A6B1-ABE4B639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30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Amanda Austin</cp:lastModifiedBy>
  <cp:revision>3</cp:revision>
  <dcterms:created xsi:type="dcterms:W3CDTF">2015-08-13T19:41:00Z</dcterms:created>
  <dcterms:modified xsi:type="dcterms:W3CDTF">2025-08-22T20:55:00Z</dcterms:modified>
</cp:coreProperties>
</file>