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46" w:type="dxa"/>
        <w:tblLook w:val="04A0" w:firstRow="1" w:lastRow="0" w:firstColumn="1" w:lastColumn="0" w:noHBand="0" w:noVBand="1"/>
      </w:tblPr>
      <w:tblGrid>
        <w:gridCol w:w="3397"/>
        <w:gridCol w:w="11849"/>
      </w:tblGrid>
      <w:tr w:rsidR="00512283" w:rsidRPr="0068059F" w14:paraId="06701B1E" w14:textId="77777777" w:rsidTr="00512283">
        <w:trPr>
          <w:trHeight w:val="680"/>
        </w:trPr>
        <w:tc>
          <w:tcPr>
            <w:tcW w:w="3397" w:type="dxa"/>
            <w:shd w:val="clear" w:color="auto" w:fill="CC66FF"/>
            <w:vAlign w:val="center"/>
          </w:tcPr>
          <w:p w14:paraId="3E031188" w14:textId="77777777" w:rsidR="00FB4FDC" w:rsidRPr="00FB4FDC" w:rsidRDefault="00FB4FDC" w:rsidP="00BE4717">
            <w:pPr>
              <w:jc w:val="center"/>
              <w:rPr>
                <w:rFonts w:ascii="Ink Free" w:hAnsi="Ink Free"/>
                <w:b/>
                <w:bCs/>
                <w:sz w:val="44"/>
                <w:szCs w:val="44"/>
                <w:lang w:val="en-US"/>
              </w:rPr>
            </w:pPr>
            <w:r w:rsidRPr="00FB4FDC">
              <w:rPr>
                <w:rFonts w:ascii="Ink Free" w:hAnsi="Ink Free"/>
                <w:b/>
                <w:bCs/>
                <w:sz w:val="44"/>
                <w:szCs w:val="44"/>
                <w:lang w:val="en-US"/>
              </w:rPr>
              <w:t>Fill in the Blanks</w:t>
            </w:r>
          </w:p>
        </w:tc>
        <w:tc>
          <w:tcPr>
            <w:tcW w:w="11849" w:type="dxa"/>
            <w:vAlign w:val="center"/>
          </w:tcPr>
          <w:p w14:paraId="16C45EA8" w14:textId="04D61923" w:rsidR="00FB4FDC" w:rsidRPr="00FB4FDC" w:rsidRDefault="00512283" w:rsidP="00BE4717">
            <w:pPr>
              <w:jc w:val="center"/>
              <w:rPr>
                <w:rFonts w:ascii="Ink Free" w:hAnsi="Ink Free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Ink Free" w:hAnsi="Ink Free"/>
                <w:b/>
                <w:bCs/>
                <w:sz w:val="44"/>
                <w:szCs w:val="44"/>
                <w:lang w:val="en-US"/>
              </w:rPr>
              <w:t>Exponentials and Logarithms</w:t>
            </w:r>
          </w:p>
        </w:tc>
      </w:tr>
    </w:tbl>
    <w:p w14:paraId="3C2A5EDA" w14:textId="1FCC300E" w:rsidR="00714C5E" w:rsidRPr="00FB4FDC" w:rsidRDefault="00714C5E">
      <w:pPr>
        <w:rPr>
          <w:rFonts w:ascii="Verdana" w:hAnsi="Verdana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984"/>
        <w:gridCol w:w="284"/>
        <w:gridCol w:w="2718"/>
        <w:gridCol w:w="2810"/>
        <w:gridCol w:w="2062"/>
      </w:tblGrid>
      <w:tr w:rsidR="00512283" w14:paraId="2F70E8E7" w14:textId="77777777" w:rsidTr="008869E8">
        <w:trPr>
          <w:trHeight w:val="567"/>
        </w:trPr>
        <w:tc>
          <w:tcPr>
            <w:tcW w:w="7366" w:type="dxa"/>
            <w:gridSpan w:val="3"/>
            <w:shd w:val="clear" w:color="auto" w:fill="ECD9FF"/>
            <w:vAlign w:val="center"/>
          </w:tcPr>
          <w:p w14:paraId="7BDC1E6D" w14:textId="3B2D0A6E" w:rsidR="00512283" w:rsidRDefault="00512283" w:rsidP="00714C5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WITHOUT USING A CALCULATOR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688264C" w14:textId="77777777" w:rsidR="00512283" w:rsidRPr="00C2537F" w:rsidRDefault="00512283" w:rsidP="00714C5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590" w:type="dxa"/>
            <w:gridSpan w:val="3"/>
            <w:shd w:val="clear" w:color="auto" w:fill="ECD9FF"/>
            <w:vAlign w:val="center"/>
          </w:tcPr>
          <w:p w14:paraId="58F7A48F" w14:textId="6ABDB6BB" w:rsidR="00512283" w:rsidRPr="00C2537F" w:rsidRDefault="00512283" w:rsidP="00512283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USING A CALCULATOR</w:t>
            </w:r>
          </w:p>
        </w:tc>
      </w:tr>
      <w:tr w:rsidR="00512283" w14:paraId="2F16877E" w14:textId="75F81801" w:rsidTr="008869E8">
        <w:trPr>
          <w:trHeight w:val="680"/>
        </w:trPr>
        <w:tc>
          <w:tcPr>
            <w:tcW w:w="2689" w:type="dxa"/>
            <w:shd w:val="clear" w:color="auto" w:fill="ECD9FF"/>
            <w:vAlign w:val="center"/>
          </w:tcPr>
          <w:p w14:paraId="4085A8C9" w14:textId="59053B64" w:rsidR="00512283" w:rsidRPr="00C2537F" w:rsidRDefault="00512283" w:rsidP="00512283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Exponential Form</w:t>
            </w:r>
          </w:p>
        </w:tc>
        <w:tc>
          <w:tcPr>
            <w:tcW w:w="2693" w:type="dxa"/>
            <w:shd w:val="clear" w:color="auto" w:fill="ECD9FF"/>
            <w:vAlign w:val="center"/>
          </w:tcPr>
          <w:p w14:paraId="62A90DD2" w14:textId="38C44CF6" w:rsidR="00512283" w:rsidRPr="00C2537F" w:rsidRDefault="00512283" w:rsidP="00512283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Logarithmic Form </w:t>
            </w:r>
          </w:p>
        </w:tc>
        <w:tc>
          <w:tcPr>
            <w:tcW w:w="1984" w:type="dxa"/>
            <w:shd w:val="clear" w:color="auto" w:fill="ECD9FF"/>
            <w:vAlign w:val="center"/>
          </w:tcPr>
          <w:p w14:paraId="0A841339" w14:textId="5DC946D7" w:rsidR="00512283" w:rsidRPr="00C2537F" w:rsidRDefault="00512283" w:rsidP="00512283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Solve for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x</m:t>
              </m:r>
            </m:oMath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7E234B2" w14:textId="4F0BF61D" w:rsidR="00512283" w:rsidRPr="00C2537F" w:rsidRDefault="00512283" w:rsidP="00512283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  <w:shd w:val="clear" w:color="auto" w:fill="ECD9FF"/>
            <w:vAlign w:val="center"/>
          </w:tcPr>
          <w:p w14:paraId="2F698730" w14:textId="41A1F17E" w:rsidR="00512283" w:rsidRPr="00C2537F" w:rsidRDefault="00512283" w:rsidP="00512283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Exponential Form</w:t>
            </w:r>
          </w:p>
        </w:tc>
        <w:tc>
          <w:tcPr>
            <w:tcW w:w="2810" w:type="dxa"/>
            <w:shd w:val="clear" w:color="auto" w:fill="ECD9FF"/>
            <w:vAlign w:val="center"/>
          </w:tcPr>
          <w:p w14:paraId="26E45E25" w14:textId="7CBA5486" w:rsidR="00512283" w:rsidRPr="00C2537F" w:rsidRDefault="00512283" w:rsidP="00512283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Logarithmic Form </w:t>
            </w:r>
          </w:p>
        </w:tc>
        <w:tc>
          <w:tcPr>
            <w:tcW w:w="2062" w:type="dxa"/>
            <w:shd w:val="clear" w:color="auto" w:fill="ECD9FF"/>
            <w:vAlign w:val="center"/>
          </w:tcPr>
          <w:p w14:paraId="49BDD0C7" w14:textId="13498C26" w:rsidR="00512283" w:rsidRPr="00C2537F" w:rsidRDefault="00512283" w:rsidP="00512283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Solve for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oMath>
          </w:p>
        </w:tc>
      </w:tr>
      <w:tr w:rsidR="00F44C5F" w14:paraId="0F638A47" w14:textId="11FF4A39" w:rsidTr="008869E8">
        <w:trPr>
          <w:trHeight w:val="794"/>
        </w:trPr>
        <w:tc>
          <w:tcPr>
            <w:tcW w:w="2689" w:type="dxa"/>
            <w:shd w:val="clear" w:color="auto" w:fill="F5EBFF"/>
            <w:vAlign w:val="center"/>
          </w:tcPr>
          <w:p w14:paraId="0E58B874" w14:textId="4BEE77E4" w:rsidR="00F44C5F" w:rsidRPr="00B2571D" w:rsidRDefault="00F56CBC" w:rsidP="00F44C5F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=25</m:t>
                </m:r>
              </m:oMath>
            </m:oMathPara>
          </w:p>
        </w:tc>
        <w:tc>
          <w:tcPr>
            <w:tcW w:w="2693" w:type="dxa"/>
            <w:tcBorders>
              <w:top w:val="nil"/>
            </w:tcBorders>
            <w:shd w:val="clear" w:color="auto" w:fill="F5EBFF"/>
            <w:vAlign w:val="center"/>
          </w:tcPr>
          <w:p w14:paraId="7CA8FF25" w14:textId="4EE60A2A" w:rsidR="00F44C5F" w:rsidRPr="00B2571D" w:rsidRDefault="00F56CBC" w:rsidP="00F44C5F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25=x</m:t>
                    </m:r>
                  </m:e>
                </m:func>
              </m:oMath>
            </m:oMathPara>
          </w:p>
        </w:tc>
        <w:tc>
          <w:tcPr>
            <w:tcW w:w="1984" w:type="dxa"/>
            <w:tcBorders>
              <w:top w:val="nil"/>
            </w:tcBorders>
            <w:shd w:val="clear" w:color="auto" w:fill="F5EBFF"/>
            <w:vAlign w:val="center"/>
          </w:tcPr>
          <w:p w14:paraId="7A5139CE" w14:textId="165348E2" w:rsidR="00F44C5F" w:rsidRPr="00B2571D" w:rsidRDefault="00F44C5F" w:rsidP="00F44C5F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x=2</m:t>
                </m:r>
              </m:oMath>
            </m:oMathPara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9238E59" w14:textId="78A2E864" w:rsidR="00F44C5F" w:rsidRPr="00B2571D" w:rsidRDefault="00F44C5F" w:rsidP="00F44C5F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718" w:type="dxa"/>
            <w:vAlign w:val="center"/>
          </w:tcPr>
          <w:p w14:paraId="4511C447" w14:textId="1C4FCD66" w:rsidR="00F44C5F" w:rsidRPr="00B2571D" w:rsidRDefault="00F56CBC" w:rsidP="00F44C5F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=20</m:t>
                </m:r>
              </m:oMath>
            </m:oMathPara>
          </w:p>
        </w:tc>
        <w:tc>
          <w:tcPr>
            <w:tcW w:w="2810" w:type="dxa"/>
            <w:vAlign w:val="center"/>
          </w:tcPr>
          <w:p w14:paraId="6ED18DD6" w14:textId="0E4BEC1D" w:rsidR="00F44C5F" w:rsidRPr="008869E8" w:rsidRDefault="00F44C5F" w:rsidP="00F44C5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062" w:type="dxa"/>
            <w:vAlign w:val="center"/>
          </w:tcPr>
          <w:p w14:paraId="09CF1DB7" w14:textId="369F09E8" w:rsidR="00F44C5F" w:rsidRPr="008869E8" w:rsidRDefault="00F44C5F" w:rsidP="00F44C5F">
            <w:pPr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F44C5F" w14:paraId="083B0899" w14:textId="69B3A103" w:rsidTr="008869E8">
        <w:trPr>
          <w:trHeight w:val="794"/>
        </w:trPr>
        <w:tc>
          <w:tcPr>
            <w:tcW w:w="2689" w:type="dxa"/>
            <w:vAlign w:val="center"/>
          </w:tcPr>
          <w:p w14:paraId="78BC9105" w14:textId="7DA87EEF" w:rsidR="00F44C5F" w:rsidRPr="00796A9B" w:rsidRDefault="00F44C5F" w:rsidP="00F4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751454BD" w14:textId="1F47A629" w:rsidR="00F44C5F" w:rsidRPr="00796A9B" w:rsidRDefault="00F56CBC" w:rsidP="00F4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512=x</m:t>
                    </m:r>
                  </m:e>
                </m:func>
              </m:oMath>
            </m:oMathPara>
          </w:p>
        </w:tc>
        <w:tc>
          <w:tcPr>
            <w:tcW w:w="1984" w:type="dxa"/>
            <w:vAlign w:val="center"/>
          </w:tcPr>
          <w:p w14:paraId="2803D477" w14:textId="6F437865" w:rsidR="00F44C5F" w:rsidRPr="00B76F09" w:rsidRDefault="00F44C5F" w:rsidP="00F44C5F">
            <w:pPr>
              <w:jc w:val="center"/>
              <w:rPr>
                <w:rFonts w:ascii="Verdana" w:hAnsi="Verdana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5FAB22C" w14:textId="5EA25110" w:rsidR="00F44C5F" w:rsidRPr="00796A9B" w:rsidRDefault="00F44C5F" w:rsidP="00F4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  <w:vAlign w:val="center"/>
          </w:tcPr>
          <w:p w14:paraId="039D68A2" w14:textId="7B313CD9" w:rsidR="00F44C5F" w:rsidRPr="00796A9B" w:rsidRDefault="00F56CBC" w:rsidP="00F4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810" w:type="dxa"/>
            <w:vAlign w:val="center"/>
          </w:tcPr>
          <w:p w14:paraId="1472265A" w14:textId="563A6618" w:rsidR="00F44C5F" w:rsidRPr="008869E8" w:rsidRDefault="00F44C5F" w:rsidP="00F44C5F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062" w:type="dxa"/>
            <w:vAlign w:val="center"/>
          </w:tcPr>
          <w:p w14:paraId="2B34DE63" w14:textId="11ADDE6B" w:rsidR="00F44C5F" w:rsidRPr="008869E8" w:rsidRDefault="00F44C5F" w:rsidP="00F44C5F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</w:tr>
      <w:tr w:rsidR="00F44C5F" w14:paraId="1DC85425" w14:textId="26443DD4" w:rsidTr="008869E8">
        <w:trPr>
          <w:trHeight w:val="794"/>
        </w:trPr>
        <w:tc>
          <w:tcPr>
            <w:tcW w:w="2689" w:type="dxa"/>
            <w:vAlign w:val="center"/>
          </w:tcPr>
          <w:p w14:paraId="5BC585D6" w14:textId="441A8245" w:rsidR="00F44C5F" w:rsidRPr="00796A9B" w:rsidRDefault="00F44C5F" w:rsidP="00F4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43AC3BAF" w14:textId="67DBA4A9" w:rsidR="00F44C5F" w:rsidRPr="00796A9B" w:rsidRDefault="00F56CBC" w:rsidP="00F4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243=x</m:t>
                    </m:r>
                  </m:e>
                </m:func>
              </m:oMath>
            </m:oMathPara>
          </w:p>
        </w:tc>
        <w:tc>
          <w:tcPr>
            <w:tcW w:w="1984" w:type="dxa"/>
            <w:vAlign w:val="center"/>
          </w:tcPr>
          <w:p w14:paraId="417A735A" w14:textId="0A6EB25B" w:rsidR="00F44C5F" w:rsidRPr="00B76F09" w:rsidRDefault="00F44C5F" w:rsidP="00F44C5F">
            <w:pPr>
              <w:jc w:val="center"/>
              <w:rPr>
                <w:rFonts w:ascii="Verdana" w:hAnsi="Verdana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1A8282D" w14:textId="35D2D4F6" w:rsidR="00F44C5F" w:rsidRPr="00796A9B" w:rsidRDefault="00F44C5F" w:rsidP="00F4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  <w:vAlign w:val="center"/>
          </w:tcPr>
          <w:p w14:paraId="1684BEE7" w14:textId="15B991AA" w:rsidR="00F44C5F" w:rsidRPr="008869E8" w:rsidRDefault="00F44C5F" w:rsidP="00F44C5F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810" w:type="dxa"/>
            <w:vAlign w:val="center"/>
          </w:tcPr>
          <w:p w14:paraId="07390F12" w14:textId="4A2CB564" w:rsidR="00F44C5F" w:rsidRPr="00796A9B" w:rsidRDefault="00F56CBC" w:rsidP="00F4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11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800=x</m:t>
                    </m:r>
                  </m:e>
                </m:func>
              </m:oMath>
            </m:oMathPara>
          </w:p>
        </w:tc>
        <w:tc>
          <w:tcPr>
            <w:tcW w:w="2062" w:type="dxa"/>
            <w:vAlign w:val="center"/>
          </w:tcPr>
          <w:p w14:paraId="2304BAE5" w14:textId="196B7B8A" w:rsidR="00F44C5F" w:rsidRPr="008869E8" w:rsidRDefault="00F44C5F" w:rsidP="00F44C5F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</w:tr>
      <w:tr w:rsidR="00F44C5F" w14:paraId="30837ED3" w14:textId="0782A49C" w:rsidTr="008869E8">
        <w:trPr>
          <w:trHeight w:val="794"/>
        </w:trPr>
        <w:tc>
          <w:tcPr>
            <w:tcW w:w="2689" w:type="dxa"/>
            <w:vAlign w:val="center"/>
          </w:tcPr>
          <w:p w14:paraId="2950E0D1" w14:textId="48047D30" w:rsidR="00F44C5F" w:rsidRPr="00796A9B" w:rsidRDefault="00F44C5F" w:rsidP="00F4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1ECD6F72" w14:textId="10B74AD9" w:rsidR="00F44C5F" w:rsidRPr="00146CD9" w:rsidRDefault="00F56CBC" w:rsidP="00F4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64=3</m:t>
                    </m:r>
                  </m:e>
                </m:func>
              </m:oMath>
            </m:oMathPara>
          </w:p>
        </w:tc>
        <w:tc>
          <w:tcPr>
            <w:tcW w:w="1984" w:type="dxa"/>
            <w:vAlign w:val="center"/>
          </w:tcPr>
          <w:p w14:paraId="4A3920C3" w14:textId="53BD03AE" w:rsidR="00F44C5F" w:rsidRPr="00B76F09" w:rsidRDefault="00F44C5F" w:rsidP="00F44C5F">
            <w:pPr>
              <w:jc w:val="center"/>
              <w:rPr>
                <w:rFonts w:ascii="Verdana" w:hAnsi="Verdana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CAAA319" w14:textId="2A208F9E" w:rsidR="00F44C5F" w:rsidRPr="00796A9B" w:rsidRDefault="00F44C5F" w:rsidP="00F4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  <w:vAlign w:val="center"/>
          </w:tcPr>
          <w:p w14:paraId="70E01A39" w14:textId="0B15F42A" w:rsidR="00F44C5F" w:rsidRPr="008869E8" w:rsidRDefault="00F44C5F" w:rsidP="00F44C5F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810" w:type="dxa"/>
            <w:vAlign w:val="center"/>
          </w:tcPr>
          <w:p w14:paraId="3536454D" w14:textId="340DD530" w:rsidR="00F44C5F" w:rsidRPr="00796A9B" w:rsidRDefault="00F56CBC" w:rsidP="00F4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765=x</m:t>
                    </m:r>
                  </m:e>
                </m:func>
              </m:oMath>
            </m:oMathPara>
          </w:p>
        </w:tc>
        <w:tc>
          <w:tcPr>
            <w:tcW w:w="2062" w:type="dxa"/>
            <w:vAlign w:val="center"/>
          </w:tcPr>
          <w:p w14:paraId="39F197BD" w14:textId="4B6F2849" w:rsidR="00F44C5F" w:rsidRPr="008869E8" w:rsidRDefault="00F44C5F" w:rsidP="00F44C5F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</w:tr>
      <w:tr w:rsidR="00B91817" w14:paraId="35D96CED" w14:textId="045707CE" w:rsidTr="008869E8">
        <w:trPr>
          <w:trHeight w:val="794"/>
        </w:trPr>
        <w:tc>
          <w:tcPr>
            <w:tcW w:w="2689" w:type="dxa"/>
            <w:vAlign w:val="center"/>
          </w:tcPr>
          <w:p w14:paraId="3FA53400" w14:textId="6695C18A" w:rsidR="00B91817" w:rsidRPr="00796A9B" w:rsidRDefault="00F56CBC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=10000</m:t>
                </m:r>
              </m:oMath>
            </m:oMathPara>
          </w:p>
        </w:tc>
        <w:tc>
          <w:tcPr>
            <w:tcW w:w="2693" w:type="dxa"/>
            <w:vAlign w:val="center"/>
          </w:tcPr>
          <w:p w14:paraId="3FC8CB8D" w14:textId="08B96ECC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535BB1D" w14:textId="15431403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95807AC" w14:textId="2E0975AB" w:rsidR="00B91817" w:rsidRPr="00796A9B" w:rsidRDefault="00B91817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  <w:vAlign w:val="center"/>
          </w:tcPr>
          <w:p w14:paraId="1DBC475C" w14:textId="644494B8" w:rsidR="00B91817" w:rsidRPr="00796A9B" w:rsidRDefault="00B91817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2810" w:type="dxa"/>
            <w:vAlign w:val="center"/>
          </w:tcPr>
          <w:p w14:paraId="612B1091" w14:textId="5544365E" w:rsidR="00B91817" w:rsidRPr="00796A9B" w:rsidRDefault="00F56CBC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18=5</m:t>
                    </m:r>
                  </m:e>
                </m:func>
              </m:oMath>
            </m:oMathPara>
          </w:p>
        </w:tc>
        <w:tc>
          <w:tcPr>
            <w:tcW w:w="2062" w:type="dxa"/>
            <w:vAlign w:val="center"/>
          </w:tcPr>
          <w:p w14:paraId="19D30AA8" w14:textId="0269597B" w:rsidR="00B91817" w:rsidRPr="00796A9B" w:rsidRDefault="00B91817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  <w:tr w:rsidR="00B91817" w14:paraId="16F933FB" w14:textId="77777777" w:rsidTr="008869E8">
        <w:trPr>
          <w:trHeight w:val="794"/>
        </w:trPr>
        <w:tc>
          <w:tcPr>
            <w:tcW w:w="2689" w:type="dxa"/>
            <w:vAlign w:val="center"/>
          </w:tcPr>
          <w:p w14:paraId="29F360CF" w14:textId="4CDC330B" w:rsidR="00B91817" w:rsidRPr="005808E2" w:rsidRDefault="00B91817" w:rsidP="00B91817">
            <w:pPr>
              <w:jc w:val="center"/>
              <w:rPr>
                <w:rFonts w:ascii="Calibri" w:eastAsia="Calibri" w:hAnsi="Calibri" w:cs="Arial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78D5ABAB" w14:textId="2130D938" w:rsidR="00B91817" w:rsidRPr="00E03CA5" w:rsidRDefault="00F56CBC" w:rsidP="00B91817">
            <w:pPr>
              <w:jc w:val="center"/>
              <w:rPr>
                <w:rFonts w:ascii="Verdana" w:eastAsia="Calibri" w:hAnsi="Verdana" w:cs="Arial"/>
                <w:color w:val="000000" w:themeColor="text1"/>
                <w:sz w:val="32"/>
                <w:szCs w:val="32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x=5</m:t>
                    </m:r>
                  </m:e>
                </m:func>
              </m:oMath>
            </m:oMathPara>
          </w:p>
        </w:tc>
        <w:tc>
          <w:tcPr>
            <w:tcW w:w="1984" w:type="dxa"/>
            <w:vAlign w:val="center"/>
          </w:tcPr>
          <w:p w14:paraId="3827A5BC" w14:textId="49637CD9" w:rsidR="00B91817" w:rsidRDefault="00B91817" w:rsidP="00B91817">
            <w:pPr>
              <w:jc w:val="center"/>
              <w:rPr>
                <w:rFonts w:ascii="Verdana" w:eastAsia="Calibri" w:hAnsi="Verdana" w:cs="Arial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40E0106" w14:textId="77777777" w:rsidR="00B91817" w:rsidRPr="00796A9B" w:rsidRDefault="00B91817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  <w:vAlign w:val="center"/>
          </w:tcPr>
          <w:p w14:paraId="084A3A52" w14:textId="56B3BF0E" w:rsidR="00B91817" w:rsidRPr="00796A9B" w:rsidRDefault="00F56CBC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=0.3</m:t>
                </m:r>
              </m:oMath>
            </m:oMathPara>
          </w:p>
        </w:tc>
        <w:tc>
          <w:tcPr>
            <w:tcW w:w="2810" w:type="dxa"/>
            <w:vAlign w:val="center"/>
          </w:tcPr>
          <w:p w14:paraId="22AC07ED" w14:textId="360A5027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062" w:type="dxa"/>
            <w:vAlign w:val="center"/>
          </w:tcPr>
          <w:p w14:paraId="3CB8C20D" w14:textId="1E9A78CF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</w:tr>
      <w:tr w:rsidR="00B91817" w14:paraId="648EC51E" w14:textId="504C97F0" w:rsidTr="008869E8">
        <w:trPr>
          <w:trHeight w:val="794"/>
        </w:trPr>
        <w:tc>
          <w:tcPr>
            <w:tcW w:w="2689" w:type="dxa"/>
            <w:vAlign w:val="center"/>
          </w:tcPr>
          <w:p w14:paraId="71349E82" w14:textId="3B14E489" w:rsidR="00B91817" w:rsidRPr="00B76F09" w:rsidRDefault="00F56CBC" w:rsidP="00B91817">
            <w:pPr>
              <w:jc w:val="center"/>
              <w:rPr>
                <w:rFonts w:ascii="Verdana" w:hAnsi="Verdana"/>
                <w:color w:val="FF0000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693" w:type="dxa"/>
            <w:vAlign w:val="center"/>
          </w:tcPr>
          <w:p w14:paraId="0AB1CCFA" w14:textId="17D97C2F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2114E16" w14:textId="72DCB35A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CED95D5" w14:textId="44D9257B" w:rsidR="00B91817" w:rsidRPr="00796A9B" w:rsidRDefault="00B91817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  <w:vAlign w:val="center"/>
          </w:tcPr>
          <w:p w14:paraId="363E1FAA" w14:textId="300C5D92" w:rsidR="00B91817" w:rsidRPr="00796A9B" w:rsidRDefault="00F56CBC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3.2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=x</m:t>
                </m:r>
              </m:oMath>
            </m:oMathPara>
          </w:p>
        </w:tc>
        <w:tc>
          <w:tcPr>
            <w:tcW w:w="2810" w:type="dxa"/>
            <w:vAlign w:val="center"/>
          </w:tcPr>
          <w:p w14:paraId="20085974" w14:textId="44B1C4EE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062" w:type="dxa"/>
            <w:vAlign w:val="center"/>
          </w:tcPr>
          <w:p w14:paraId="256DA1EA" w14:textId="27196EBA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</w:tr>
      <w:tr w:rsidR="00B91817" w14:paraId="2C9D08F7" w14:textId="79E94BAC" w:rsidTr="008869E8">
        <w:trPr>
          <w:trHeight w:val="794"/>
        </w:trPr>
        <w:tc>
          <w:tcPr>
            <w:tcW w:w="2689" w:type="dxa"/>
            <w:vAlign w:val="center"/>
          </w:tcPr>
          <w:p w14:paraId="10828FFB" w14:textId="19C70D93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7BDA4AB3" w14:textId="1458D260" w:rsidR="00B91817" w:rsidRPr="00796A9B" w:rsidRDefault="00F56CBC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8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1984" w:type="dxa"/>
            <w:vAlign w:val="center"/>
          </w:tcPr>
          <w:p w14:paraId="0070AFEA" w14:textId="0D7DCD8D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E195349" w14:textId="78618D6F" w:rsidR="00B91817" w:rsidRPr="00796A9B" w:rsidRDefault="00B91817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  <w:vAlign w:val="center"/>
          </w:tcPr>
          <w:p w14:paraId="3C842355" w14:textId="04304611" w:rsidR="00B91817" w:rsidRPr="00B91817" w:rsidRDefault="00B91817" w:rsidP="00B9181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810" w:type="dxa"/>
            <w:vAlign w:val="center"/>
          </w:tcPr>
          <w:p w14:paraId="24C631D0" w14:textId="66B2EE04" w:rsidR="00B91817" w:rsidRPr="00B91817" w:rsidRDefault="00F56CBC" w:rsidP="00B9181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m:t>10</m:t>
                            </m:r>
                          </m:den>
                        </m:f>
                      </m:e>
                    </m:d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=-2</m:t>
                    </m:r>
                  </m:e>
                </m:func>
              </m:oMath>
            </m:oMathPara>
          </w:p>
        </w:tc>
        <w:tc>
          <w:tcPr>
            <w:tcW w:w="2062" w:type="dxa"/>
            <w:vAlign w:val="center"/>
          </w:tcPr>
          <w:p w14:paraId="0608F222" w14:textId="43A360D2" w:rsidR="00B91817" w:rsidRPr="00B91817" w:rsidRDefault="00B91817" w:rsidP="00B91817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B91817" w14:paraId="541C16F4" w14:textId="77777777" w:rsidTr="008869E8">
        <w:trPr>
          <w:trHeight w:val="794"/>
        </w:trPr>
        <w:tc>
          <w:tcPr>
            <w:tcW w:w="2689" w:type="dxa"/>
            <w:vAlign w:val="center"/>
          </w:tcPr>
          <w:p w14:paraId="1DDF798D" w14:textId="046079E0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2146CFB2" w14:textId="78C66CAA" w:rsidR="00B91817" w:rsidRPr="00796A9B" w:rsidRDefault="00F56CBC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a=x</m:t>
                    </m:r>
                  </m:e>
                </m:func>
              </m:oMath>
            </m:oMathPara>
          </w:p>
        </w:tc>
        <w:tc>
          <w:tcPr>
            <w:tcW w:w="1984" w:type="dxa"/>
            <w:vAlign w:val="center"/>
          </w:tcPr>
          <w:p w14:paraId="349A9F5B" w14:textId="2E434FB9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AE028AC" w14:textId="77777777" w:rsidR="00B91817" w:rsidRPr="00796A9B" w:rsidRDefault="00B91817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  <w:vAlign w:val="center"/>
          </w:tcPr>
          <w:p w14:paraId="74851451" w14:textId="3C7B76C8" w:rsidR="00B91817" w:rsidRPr="00796A9B" w:rsidRDefault="00F56CBC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0.5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=3</m:t>
                </m:r>
              </m:oMath>
            </m:oMathPara>
          </w:p>
        </w:tc>
        <w:tc>
          <w:tcPr>
            <w:tcW w:w="2810" w:type="dxa"/>
            <w:vAlign w:val="center"/>
          </w:tcPr>
          <w:p w14:paraId="30694C5B" w14:textId="1895BDE9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062" w:type="dxa"/>
            <w:vAlign w:val="center"/>
          </w:tcPr>
          <w:p w14:paraId="52A30C4F" w14:textId="5CE35737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</w:tr>
      <w:tr w:rsidR="00B91817" w14:paraId="648BEF5F" w14:textId="77777777" w:rsidTr="008869E8">
        <w:trPr>
          <w:trHeight w:val="794"/>
        </w:trPr>
        <w:tc>
          <w:tcPr>
            <w:tcW w:w="2689" w:type="dxa"/>
            <w:vAlign w:val="center"/>
          </w:tcPr>
          <w:p w14:paraId="30C4C575" w14:textId="122FF165" w:rsidR="00B91817" w:rsidRPr="00796A9B" w:rsidRDefault="00F56CBC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en-US"/>
                  </w:rPr>
                  <m:t>=1</m:t>
                </m:r>
              </m:oMath>
            </m:oMathPara>
          </w:p>
        </w:tc>
        <w:tc>
          <w:tcPr>
            <w:tcW w:w="2693" w:type="dxa"/>
            <w:vAlign w:val="center"/>
          </w:tcPr>
          <w:p w14:paraId="07D7E662" w14:textId="7203E076" w:rsidR="00B91817" w:rsidRPr="00796A9B" w:rsidRDefault="00B91817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ADFF05" w14:textId="67563A35" w:rsidR="00B91817" w:rsidRPr="008869E8" w:rsidRDefault="00B91817" w:rsidP="00B91817">
            <w:pPr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E1D05E2" w14:textId="77777777" w:rsidR="00B91817" w:rsidRPr="00796A9B" w:rsidRDefault="00B91817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2718" w:type="dxa"/>
            <w:vAlign w:val="center"/>
          </w:tcPr>
          <w:p w14:paraId="2A77893E" w14:textId="4AFCBCC9" w:rsidR="00B91817" w:rsidRPr="00796A9B" w:rsidRDefault="00B91817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2810" w:type="dxa"/>
            <w:vAlign w:val="center"/>
          </w:tcPr>
          <w:p w14:paraId="46D8E235" w14:textId="6D052F4C" w:rsidR="00B91817" w:rsidRPr="00796A9B" w:rsidRDefault="00F56CBC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  <w:lang w:val="en-US"/>
                          </w:rPr>
                          <m:t>12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  <w:lang w:val="en-US"/>
                      </w:rPr>
                      <m:t>x=-0.9</m:t>
                    </m:r>
                  </m:e>
                </m:func>
              </m:oMath>
            </m:oMathPara>
          </w:p>
        </w:tc>
        <w:tc>
          <w:tcPr>
            <w:tcW w:w="2062" w:type="dxa"/>
            <w:vAlign w:val="center"/>
          </w:tcPr>
          <w:p w14:paraId="096AE2D0" w14:textId="6DC63593" w:rsidR="00B91817" w:rsidRPr="00796A9B" w:rsidRDefault="00B91817" w:rsidP="00B9181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</w:tbl>
    <w:p w14:paraId="542D07A2" w14:textId="0F3AF62A" w:rsidR="00714C5E" w:rsidRPr="008869E8" w:rsidRDefault="00714C5E">
      <w:pPr>
        <w:rPr>
          <w:rFonts w:ascii="Verdana" w:hAnsi="Verdana"/>
          <w:sz w:val="2"/>
          <w:szCs w:val="2"/>
          <w:lang w:val="en-US"/>
        </w:rPr>
      </w:pPr>
    </w:p>
    <w:sectPr w:rsidR="00714C5E" w:rsidRPr="008869E8" w:rsidSect="00512283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EA64" w14:textId="77777777" w:rsidR="00EF2519" w:rsidRDefault="00EF2519" w:rsidP="00EF2519">
      <w:pPr>
        <w:spacing w:after="0" w:line="240" w:lineRule="auto"/>
      </w:pPr>
      <w:r>
        <w:separator/>
      </w:r>
    </w:p>
  </w:endnote>
  <w:endnote w:type="continuationSeparator" w:id="0">
    <w:p w14:paraId="044FE5C6" w14:textId="77777777" w:rsidR="00EF2519" w:rsidRDefault="00EF2519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597D" w14:textId="77777777" w:rsidR="00EF2519" w:rsidRDefault="00EF2519" w:rsidP="00EF2519">
      <w:pPr>
        <w:spacing w:after="0" w:line="240" w:lineRule="auto"/>
      </w:pPr>
      <w:r>
        <w:separator/>
      </w:r>
    </w:p>
  </w:footnote>
  <w:footnote w:type="continuationSeparator" w:id="0">
    <w:p w14:paraId="770DD6A2" w14:textId="77777777" w:rsidR="00EF2519" w:rsidRDefault="00EF2519" w:rsidP="00EF2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3E29"/>
    <w:multiLevelType w:val="hybridMultilevel"/>
    <w:tmpl w:val="26D076F8"/>
    <w:lvl w:ilvl="0" w:tplc="91FCF57C">
      <w:numFmt w:val="bullet"/>
      <w:lvlText w:val="−"/>
      <w:lvlJc w:val="left"/>
      <w:pPr>
        <w:ind w:left="720" w:hanging="360"/>
      </w:pPr>
      <w:rPr>
        <w:rFonts w:ascii="Cambria Math" w:eastAsiaTheme="minorHAnsi" w:hAnsi="Cambria Math" w:cstheme="minorBidi" w:hint="default"/>
        <w:i/>
        <w:color w:val="000000" w:themeColor="text1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8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9728C"/>
    <w:rsid w:val="000F267C"/>
    <w:rsid w:val="000F6C1D"/>
    <w:rsid w:val="00117289"/>
    <w:rsid w:val="00146CD9"/>
    <w:rsid w:val="001C4AD0"/>
    <w:rsid w:val="002D44CF"/>
    <w:rsid w:val="00427A63"/>
    <w:rsid w:val="00497FDC"/>
    <w:rsid w:val="004F26BF"/>
    <w:rsid w:val="00512283"/>
    <w:rsid w:val="00577CD1"/>
    <w:rsid w:val="005C1DB0"/>
    <w:rsid w:val="005E0470"/>
    <w:rsid w:val="00625400"/>
    <w:rsid w:val="006862FC"/>
    <w:rsid w:val="00714C5E"/>
    <w:rsid w:val="00715106"/>
    <w:rsid w:val="00796A9B"/>
    <w:rsid w:val="007E2910"/>
    <w:rsid w:val="008227A7"/>
    <w:rsid w:val="008305E2"/>
    <w:rsid w:val="00883F89"/>
    <w:rsid w:val="008869E8"/>
    <w:rsid w:val="008C31EE"/>
    <w:rsid w:val="008E128A"/>
    <w:rsid w:val="00983FE2"/>
    <w:rsid w:val="009E7AEA"/>
    <w:rsid w:val="00AA05AD"/>
    <w:rsid w:val="00B20315"/>
    <w:rsid w:val="00B20AE7"/>
    <w:rsid w:val="00B2571D"/>
    <w:rsid w:val="00B76F09"/>
    <w:rsid w:val="00B91817"/>
    <w:rsid w:val="00C2537F"/>
    <w:rsid w:val="00D01962"/>
    <w:rsid w:val="00E42B7D"/>
    <w:rsid w:val="00E63020"/>
    <w:rsid w:val="00EB49E2"/>
    <w:rsid w:val="00EC6105"/>
    <w:rsid w:val="00EF2519"/>
    <w:rsid w:val="00F32B5E"/>
    <w:rsid w:val="00F33566"/>
    <w:rsid w:val="00F44C5F"/>
    <w:rsid w:val="00F56CBC"/>
    <w:rsid w:val="00FB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  <w:style w:type="paragraph" w:styleId="ListParagraph">
    <w:name w:val="List Paragraph"/>
    <w:basedOn w:val="Normal"/>
    <w:uiPriority w:val="34"/>
    <w:qFormat/>
    <w:rsid w:val="00146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5</cp:revision>
  <cp:lastPrinted>2021-02-06T13:22:00Z</cp:lastPrinted>
  <dcterms:created xsi:type="dcterms:W3CDTF">2024-03-14T21:14:00Z</dcterms:created>
  <dcterms:modified xsi:type="dcterms:W3CDTF">2026-01-19T18:11:00Z</dcterms:modified>
</cp:coreProperties>
</file>