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5D10" w14:textId="67D2C060" w:rsidR="005E6320" w:rsidRPr="000B7242" w:rsidRDefault="000D352A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DBF8" wp14:editId="39716347">
                <wp:simplePos x="0" y="0"/>
                <wp:positionH relativeFrom="column">
                  <wp:posOffset>-109220</wp:posOffset>
                </wp:positionH>
                <wp:positionV relativeFrom="paragraph">
                  <wp:posOffset>319405</wp:posOffset>
                </wp:positionV>
                <wp:extent cx="3096000" cy="2085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085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D8468" id="Rectangle 1" o:spid="_x0000_s1026" style="position:absolute;margin-left:-8.6pt;margin-top:25.15pt;width:243.8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" filled="f" strokecolor="red" strokeweight="2pt"/>
            </w:pict>
          </mc:Fallback>
        </mc:AlternateContent>
      </w:r>
      <w:r w:rsidR="0082015F">
        <w:rPr>
          <w:rFonts w:ascii="Verdana" w:hAnsi="Verdana"/>
          <w:b/>
          <w:bCs/>
          <w:u w:val="single"/>
        </w:rPr>
        <w:t>More</w:t>
      </w:r>
      <w:r w:rsidR="000B7242" w:rsidRPr="000B7242">
        <w:rPr>
          <w:rFonts w:ascii="Verdana" w:hAnsi="Verdana"/>
          <w:b/>
          <w:bCs/>
          <w:u w:val="single"/>
        </w:rPr>
        <w:t xml:space="preserve"> Repeated Percentage Change</w:t>
      </w:r>
    </w:p>
    <w:p w14:paraId="614A1875" w14:textId="7C1A1E97" w:rsidR="000B7242" w:rsidRPr="000D352A" w:rsidRDefault="000B7242">
      <w:pPr>
        <w:rPr>
          <w:rFonts w:ascii="Verdana" w:hAnsi="Verdana"/>
          <w:sz w:val="2"/>
          <w:szCs w:val="2"/>
        </w:rPr>
      </w:pPr>
    </w:p>
    <w:p w14:paraId="34C088AF" w14:textId="314B524A" w:rsidR="000B7242" w:rsidRDefault="000B7242">
      <w:pPr>
        <w:rPr>
          <w:rFonts w:ascii="Verdana" w:hAnsi="Verdana"/>
        </w:rPr>
      </w:pPr>
      <w:r>
        <w:rPr>
          <w:rFonts w:ascii="Verdana" w:hAnsi="Verdana"/>
        </w:rPr>
        <w:t>(a) Aisha earns £13.50 per hour. Her hourly rate is increased by 4%. She is then given an additional pay increase of 2.5%. What is her hourly rate after these increases?</w:t>
      </w:r>
    </w:p>
    <w:p w14:paraId="26974E01" w14:textId="6B6D94EE" w:rsidR="000B7242" w:rsidRDefault="000B7242">
      <w:pPr>
        <w:rPr>
          <w:rFonts w:ascii="Verdana" w:hAnsi="Verdana"/>
        </w:rPr>
      </w:pPr>
      <w:r>
        <w:rPr>
          <w:rFonts w:ascii="Verdana" w:hAnsi="Verdana"/>
        </w:rPr>
        <w:t>(b) In 2019, the population of Toytown was 2250. In 2020 it increased by 1.6% and in 2021 it increased by 2.1%. What was the population of Toytown at the beginning of 2022?</w:t>
      </w:r>
    </w:p>
    <w:p w14:paraId="2F0108D3" w14:textId="6372438A" w:rsidR="000B7242" w:rsidRPr="000D352A" w:rsidRDefault="000D352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1AE36" wp14:editId="03DC661C">
                <wp:simplePos x="0" y="0"/>
                <wp:positionH relativeFrom="column">
                  <wp:posOffset>-99695</wp:posOffset>
                </wp:positionH>
                <wp:positionV relativeFrom="paragraph">
                  <wp:posOffset>109855</wp:posOffset>
                </wp:positionV>
                <wp:extent cx="3096000" cy="2133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13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58337" id="Rectangle 2" o:spid="_x0000_s1026" style="position:absolute;margin-left:-7.85pt;margin-top:8.65pt;width:243.8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" filled="f" strokecolor="#ffc000" strokeweight="2pt"/>
            </w:pict>
          </mc:Fallback>
        </mc:AlternateContent>
      </w:r>
    </w:p>
    <w:p w14:paraId="684600E3" w14:textId="7E37F41D" w:rsidR="0082015F" w:rsidRDefault="0082015F">
      <w:pPr>
        <w:rPr>
          <w:rFonts w:ascii="Verdana" w:hAnsi="Verdana"/>
        </w:rPr>
      </w:pPr>
      <w:r>
        <w:rPr>
          <w:rFonts w:ascii="Verdana" w:hAnsi="Verdana"/>
        </w:rPr>
        <w:t>(c) A new motorbike costs £11650. Its value depreciates by 12% in the each of the first two years after it is bought, and 8.5% in the third year. How much is the motorbike worth after three years?</w:t>
      </w:r>
    </w:p>
    <w:p w14:paraId="35398348" w14:textId="0D454F73" w:rsidR="0082015F" w:rsidRDefault="0082015F">
      <w:pPr>
        <w:rPr>
          <w:rFonts w:ascii="Verdana" w:hAnsi="Verdana"/>
        </w:rPr>
      </w:pPr>
      <w:r>
        <w:rPr>
          <w:rFonts w:ascii="Verdana" w:hAnsi="Verdana"/>
        </w:rPr>
        <w:t>(d) An antique vase is valued at £885. Over three years, its value increases by 3.6% per year. It then gets damaged and its value decreases by 15%. How much is the vase now worth?</w:t>
      </w:r>
    </w:p>
    <w:p w14:paraId="38B8ADEC" w14:textId="239A1182" w:rsidR="0082015F" w:rsidRPr="000D352A" w:rsidRDefault="000D352A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B91B5" wp14:editId="21E28F84">
                <wp:simplePos x="0" y="0"/>
                <wp:positionH relativeFrom="margin">
                  <wp:posOffset>-109220</wp:posOffset>
                </wp:positionH>
                <wp:positionV relativeFrom="paragraph">
                  <wp:posOffset>151765</wp:posOffset>
                </wp:positionV>
                <wp:extent cx="3105150" cy="2000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CE2FC" id="Rectangle 3" o:spid="_x0000_s1026" style="position:absolute;margin-left:-8.6pt;margin-top:11.95pt;width:244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" filled="f" strokecolor="#92d050" strokeweight="2pt">
                <w10:wrap anchorx="margin"/>
              </v:rect>
            </w:pict>
          </mc:Fallback>
        </mc:AlternateContent>
      </w:r>
    </w:p>
    <w:p w14:paraId="14760C83" w14:textId="7E0F47C7" w:rsidR="0082015F" w:rsidRDefault="0082015F">
      <w:pPr>
        <w:rPr>
          <w:rFonts w:ascii="Verdana" w:hAnsi="Verdana"/>
        </w:rPr>
      </w:pPr>
      <w:r>
        <w:rPr>
          <w:rFonts w:ascii="Verdana" w:hAnsi="Verdana"/>
        </w:rPr>
        <w:t>(e) An increase of 25% followed by an increase of 10% is equivalent to what overall percentage change?</w:t>
      </w:r>
    </w:p>
    <w:p w14:paraId="14D7F2F8" w14:textId="02D26A63" w:rsidR="0082015F" w:rsidRDefault="0082015F">
      <w:pPr>
        <w:rPr>
          <w:rFonts w:ascii="Verdana" w:hAnsi="Verdana"/>
        </w:rPr>
      </w:pPr>
      <w:r>
        <w:rPr>
          <w:rFonts w:ascii="Verdana" w:hAnsi="Verdana"/>
        </w:rPr>
        <w:t>(f) An increase of 25% followed by a decrease of 10% is equivalent to what overall percentage change?</w:t>
      </w:r>
    </w:p>
    <w:p w14:paraId="317F6311" w14:textId="38099127" w:rsidR="0082015F" w:rsidRDefault="0082015F">
      <w:pPr>
        <w:rPr>
          <w:rFonts w:ascii="Verdana" w:hAnsi="Verdana"/>
        </w:rPr>
      </w:pPr>
      <w:r>
        <w:rPr>
          <w:rFonts w:ascii="Verdana" w:hAnsi="Verdana"/>
        </w:rPr>
        <w:t>(g) An increase of 25% followed by a decrease of 25% is equivalent to what overall percentage change?</w:t>
      </w:r>
    </w:p>
    <w:p w14:paraId="7B881A9B" w14:textId="3E5742DC" w:rsidR="000B7242" w:rsidRDefault="00D5703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4D6B3" wp14:editId="140EED8E">
                <wp:simplePos x="0" y="0"/>
                <wp:positionH relativeFrom="column">
                  <wp:posOffset>-109220</wp:posOffset>
                </wp:positionH>
                <wp:positionV relativeFrom="paragraph">
                  <wp:posOffset>132080</wp:posOffset>
                </wp:positionV>
                <wp:extent cx="3095625" cy="2514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514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E2EEC" id="Rectangle 4" o:spid="_x0000_s1026" style="position:absolute;margin-left:-8.6pt;margin-top:10.4pt;width:243.75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" filled="f" strokecolor="#7030a0" strokeweight="2pt"/>
            </w:pict>
          </mc:Fallback>
        </mc:AlternateContent>
      </w:r>
    </w:p>
    <w:p w14:paraId="775889AC" w14:textId="26DC882E" w:rsidR="000D352A" w:rsidRDefault="002F071A">
      <w:pPr>
        <w:rPr>
          <w:rFonts w:ascii="Verdana" w:hAnsi="Verdana"/>
        </w:rPr>
      </w:pPr>
      <w:r>
        <w:rPr>
          <w:rFonts w:ascii="Verdana" w:hAnsi="Verdana"/>
        </w:rPr>
        <w:t xml:space="preserve">(h) Giorgio invests £3900 at a compound interest rate of 2.5% for the first year, and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 xml:space="preserve">% for each of the second and third years. At the end of the three years Giorgio has earned £357.43 in interest. Find the value of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>.</w:t>
      </w:r>
    </w:p>
    <w:p w14:paraId="0A4DC070" w14:textId="43D16E0A" w:rsidR="002F071A" w:rsidRDefault="002F071A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A flask contains </w:t>
      </w:r>
      <m:oMath>
        <m:r>
          <w:rPr>
            <w:rFonts w:ascii="Cambria Math" w:hAnsi="Cambria Math"/>
            <w:sz w:val="28"/>
            <w:szCs w:val="28"/>
          </w:rPr>
          <m:t>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</m:oMath>
      <w:r>
        <w:rPr>
          <w:rFonts w:ascii="Verdana" w:eastAsiaTheme="minorEastAsia" w:hAnsi="Verdana"/>
        </w:rPr>
        <w:t xml:space="preserve"> bacteria</w:t>
      </w:r>
      <w:r w:rsidR="00D57034">
        <w:rPr>
          <w:rFonts w:ascii="Verdana" w:eastAsiaTheme="minorEastAsia" w:hAnsi="Verdana"/>
        </w:rPr>
        <w:t xml:space="preserve">. The number of bacteria increases by a quarter every minute. After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D57034">
        <w:rPr>
          <w:rFonts w:ascii="Verdana" w:eastAsiaTheme="minorEastAsia" w:hAnsi="Verdana"/>
        </w:rPr>
        <w:t xml:space="preserve"> minutes there are approximately </w:t>
      </w:r>
      <m:oMath>
        <m:r>
          <w:rPr>
            <w:rFonts w:ascii="Cambria Math" w:eastAsiaTheme="minorEastAsia" w:hAnsi="Cambria Math"/>
            <w:sz w:val="28"/>
            <w:szCs w:val="28"/>
          </w:rPr>
          <m:t>3.47×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sup>
        </m:sSup>
      </m:oMath>
      <w:r w:rsidR="00D57034" w:rsidRPr="00D57034">
        <w:rPr>
          <w:rFonts w:ascii="Verdana" w:eastAsiaTheme="minorEastAsia" w:hAnsi="Verdana"/>
          <w:sz w:val="28"/>
          <w:szCs w:val="28"/>
        </w:rPr>
        <w:t xml:space="preserve"> </w:t>
      </w:r>
      <w:r w:rsidR="00D57034">
        <w:rPr>
          <w:rFonts w:ascii="Verdana" w:eastAsiaTheme="minorEastAsia" w:hAnsi="Verdana"/>
        </w:rPr>
        <w:t xml:space="preserve">bacteria in the flask. Find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="00D57034">
        <w:rPr>
          <w:rFonts w:ascii="Verdana" w:eastAsiaTheme="minorEastAsia" w:hAnsi="Verdana"/>
        </w:rPr>
        <w:t>.</w:t>
      </w:r>
    </w:p>
    <w:p w14:paraId="011C5C07" w14:textId="77777777" w:rsidR="00D57034" w:rsidRPr="000B7242" w:rsidRDefault="00D57034" w:rsidP="00D57034">
      <w:pPr>
        <w:rPr>
          <w:rFonts w:ascii="Verdana" w:hAnsi="Verdana"/>
          <w:b/>
          <w:bCs/>
          <w:u w:val="single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648C4" wp14:editId="7E5251D4">
                <wp:simplePos x="0" y="0"/>
                <wp:positionH relativeFrom="column">
                  <wp:posOffset>-109220</wp:posOffset>
                </wp:positionH>
                <wp:positionV relativeFrom="paragraph">
                  <wp:posOffset>319405</wp:posOffset>
                </wp:positionV>
                <wp:extent cx="3096000" cy="2085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085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553FE" id="Rectangle 5" o:spid="_x0000_s1026" style="position:absolute;margin-left:-8.6pt;margin-top:25.15pt;width:243.8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" filled="f" strokecolor="red" strokeweight="2pt"/>
            </w:pict>
          </mc:Fallback>
        </mc:AlternateContent>
      </w:r>
      <w:r>
        <w:rPr>
          <w:rFonts w:ascii="Verdana" w:hAnsi="Verdana"/>
          <w:b/>
          <w:bCs/>
          <w:u w:val="single"/>
        </w:rPr>
        <w:t>More</w:t>
      </w:r>
      <w:r w:rsidRPr="000B7242">
        <w:rPr>
          <w:rFonts w:ascii="Verdana" w:hAnsi="Verdana"/>
          <w:b/>
          <w:bCs/>
          <w:u w:val="single"/>
        </w:rPr>
        <w:t xml:space="preserve"> Repeated Percentage Change</w:t>
      </w:r>
    </w:p>
    <w:p w14:paraId="380332EA" w14:textId="77777777" w:rsidR="00D57034" w:rsidRPr="000D352A" w:rsidRDefault="00D57034" w:rsidP="00D57034">
      <w:pPr>
        <w:rPr>
          <w:rFonts w:ascii="Verdana" w:hAnsi="Verdana"/>
          <w:sz w:val="2"/>
          <w:szCs w:val="2"/>
        </w:rPr>
      </w:pPr>
    </w:p>
    <w:p w14:paraId="6DC50197" w14:textId="77777777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>(a) Aisha earns £13.50 per hour. Her hourly rate is increased by 4%. She is then given an additional pay increase of 2.5%. What is her hourly rate after these increases?</w:t>
      </w:r>
    </w:p>
    <w:p w14:paraId="39DAE735" w14:textId="77777777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>(b) In 2019, the population of Toytown was 2250. In 2020 it increased by 1.6% and in 2021 it increased by 2.1%. What was the population of Toytown at the beginning of 2022?</w:t>
      </w:r>
    </w:p>
    <w:p w14:paraId="1DE49EB8" w14:textId="77777777" w:rsidR="00D57034" w:rsidRPr="000D352A" w:rsidRDefault="00D57034" w:rsidP="00D5703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A2EEC" wp14:editId="0286E5C9">
                <wp:simplePos x="0" y="0"/>
                <wp:positionH relativeFrom="column">
                  <wp:posOffset>-99695</wp:posOffset>
                </wp:positionH>
                <wp:positionV relativeFrom="paragraph">
                  <wp:posOffset>109855</wp:posOffset>
                </wp:positionV>
                <wp:extent cx="3096000" cy="2133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133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02037" id="Rectangle 6" o:spid="_x0000_s1026" style="position:absolute;margin-left:-7.85pt;margin-top:8.65pt;width:243.8pt;height:16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" filled="f" strokecolor="#ffc000" strokeweight="2pt"/>
            </w:pict>
          </mc:Fallback>
        </mc:AlternateContent>
      </w:r>
    </w:p>
    <w:p w14:paraId="66A9B0BD" w14:textId="77777777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>(c) A new motorbike costs £11650. Its value depreciates by 12% in the each of the first two years after it is bought, and 8.5% in the third year. How much is the motorbike worth after three years?</w:t>
      </w:r>
    </w:p>
    <w:p w14:paraId="16EE2FD5" w14:textId="77777777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>(d) An antique vase is valued at £885. Over three years, its value increases by 3.6% per year. It then gets damaged and its value decreases by 15%. How much is the vase now worth?</w:t>
      </w:r>
    </w:p>
    <w:p w14:paraId="4AADCACE" w14:textId="39FA98A4" w:rsidR="00D57034" w:rsidRPr="000D352A" w:rsidRDefault="00D57034" w:rsidP="00D5703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9FF87" wp14:editId="46F75DCA">
                <wp:simplePos x="0" y="0"/>
                <wp:positionH relativeFrom="margin">
                  <wp:posOffset>3329305</wp:posOffset>
                </wp:positionH>
                <wp:positionV relativeFrom="paragraph">
                  <wp:posOffset>151765</wp:posOffset>
                </wp:positionV>
                <wp:extent cx="3105150" cy="2000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000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55D4" id="Rectangle 7" o:spid="_x0000_s1026" style="position:absolute;margin-left:262.15pt;margin-top:11.95pt;width:244.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" filled="f" strokecolor="#92d050" strokeweight="2pt">
                <w10:wrap anchorx="margin"/>
              </v:rect>
            </w:pict>
          </mc:Fallback>
        </mc:AlternateContent>
      </w:r>
    </w:p>
    <w:p w14:paraId="084A252B" w14:textId="74F018F6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>(e) An increase of 25% followed by an increase of 10% is equivalent to what overall percentage change?</w:t>
      </w:r>
    </w:p>
    <w:p w14:paraId="1F809E6B" w14:textId="77777777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>(f) An increase of 25% followed by a decrease of 10% is equivalent to what overall percentage change?</w:t>
      </w:r>
    </w:p>
    <w:p w14:paraId="244A2067" w14:textId="77777777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>(g) An increase of 25% followed by a decrease of 25% is equivalent to what overall percentage change?</w:t>
      </w:r>
    </w:p>
    <w:p w14:paraId="4AC9C55E" w14:textId="77777777" w:rsidR="00D57034" w:rsidRDefault="00D57034" w:rsidP="00D57034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33961" wp14:editId="100D069F">
                <wp:simplePos x="0" y="0"/>
                <wp:positionH relativeFrom="column">
                  <wp:posOffset>-109220</wp:posOffset>
                </wp:positionH>
                <wp:positionV relativeFrom="paragraph">
                  <wp:posOffset>132080</wp:posOffset>
                </wp:positionV>
                <wp:extent cx="3095625" cy="2514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514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53B8" id="Rectangle 8" o:spid="_x0000_s1026" style="position:absolute;margin-left:-8.6pt;margin-top:10.4pt;width:243.75pt;height:19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" filled="f" strokecolor="#7030a0" strokeweight="2pt"/>
            </w:pict>
          </mc:Fallback>
        </mc:AlternateContent>
      </w:r>
    </w:p>
    <w:p w14:paraId="39A57899" w14:textId="77777777" w:rsidR="00D57034" w:rsidRDefault="00D57034" w:rsidP="00D57034">
      <w:pPr>
        <w:rPr>
          <w:rFonts w:ascii="Verdana" w:hAnsi="Verdana"/>
        </w:rPr>
      </w:pPr>
      <w:r>
        <w:rPr>
          <w:rFonts w:ascii="Verdana" w:hAnsi="Verdana"/>
        </w:rPr>
        <w:t xml:space="preserve">(h) Giorgio invests £3900 at a compound interest rate of 2.5% for the first year, and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>% for each of the second and third years. At the end of the three years Gi</w:t>
      </w:r>
      <w:proofErr w:type="spellStart"/>
      <w:r>
        <w:rPr>
          <w:rFonts w:ascii="Verdana" w:hAnsi="Verdana"/>
        </w:rPr>
        <w:t>orgio</w:t>
      </w:r>
      <w:proofErr w:type="spellEnd"/>
      <w:r>
        <w:rPr>
          <w:rFonts w:ascii="Verdana" w:hAnsi="Verdana"/>
        </w:rPr>
        <w:t xml:space="preserve"> has earned £357.43 in interest. Find the value of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Verdana" w:hAnsi="Verdana"/>
        </w:rPr>
        <w:t>.</w:t>
      </w:r>
    </w:p>
    <w:p w14:paraId="5477559D" w14:textId="42F4333A" w:rsidR="00D57034" w:rsidRPr="000D352A" w:rsidRDefault="00D57034">
      <w:pPr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) A flask contains </w:t>
      </w:r>
      <m:oMath>
        <m:r>
          <w:rPr>
            <w:rFonts w:ascii="Cambria Math" w:hAnsi="Cambria Math"/>
            <w:sz w:val="28"/>
            <w:szCs w:val="28"/>
          </w:rPr>
          <m:t>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</m:oMath>
      <w:r>
        <w:rPr>
          <w:rFonts w:ascii="Verdana" w:eastAsiaTheme="minorEastAsia" w:hAnsi="Verdana"/>
        </w:rPr>
        <w:t xml:space="preserve"> bacteria. The number of bacteria increases by a quarter every minute. After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 xml:space="preserve"> minutes there are approximately </w:t>
      </w:r>
      <m:oMath>
        <m:r>
          <w:rPr>
            <w:rFonts w:ascii="Cambria Math" w:eastAsiaTheme="minorEastAsia" w:hAnsi="Cambria Math"/>
            <w:sz w:val="28"/>
            <w:szCs w:val="28"/>
          </w:rPr>
          <m:t>3.47×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sup>
        </m:sSup>
      </m:oMath>
      <w:r w:rsidRPr="00D57034">
        <w:rPr>
          <w:rFonts w:ascii="Verdana" w:eastAsiaTheme="minorEastAsia" w:hAnsi="Verdana"/>
          <w:sz w:val="28"/>
          <w:szCs w:val="28"/>
        </w:rPr>
        <w:t xml:space="preserve"> </w:t>
      </w:r>
      <w:r>
        <w:rPr>
          <w:rFonts w:ascii="Verdana" w:eastAsiaTheme="minorEastAsia" w:hAnsi="Verdana"/>
        </w:rPr>
        <w:t xml:space="preserve">bacteria in the flask. Find the value of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ascii="Verdana" w:eastAsiaTheme="minorEastAsia" w:hAnsi="Verdana"/>
        </w:rPr>
        <w:t>.</w:t>
      </w:r>
    </w:p>
    <w:sectPr w:rsidR="00D57034" w:rsidRPr="000D352A" w:rsidSect="000B7242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42"/>
    <w:rsid w:val="000B7242"/>
    <w:rsid w:val="000D352A"/>
    <w:rsid w:val="002F071A"/>
    <w:rsid w:val="005E6320"/>
    <w:rsid w:val="0082015F"/>
    <w:rsid w:val="00D5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4B43"/>
  <w15:chartTrackingRefBased/>
  <w15:docId w15:val="{10C8A413-69B7-4D64-9EF5-13BC7D2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2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07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2022-10-27T19:18:00Z</dcterms:created>
  <dcterms:modified xsi:type="dcterms:W3CDTF">2022-10-27T20:03:00Z</dcterms:modified>
</cp:coreProperties>
</file>